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EC671D" w14:textId="77777777" w:rsidR="00757134" w:rsidRDefault="00AE7D60" w:rsidP="00A66AA7">
      <w:r>
        <w:t>29 Mar 19</w:t>
      </w:r>
    </w:p>
    <w:p w14:paraId="553CA2C5" w14:textId="77777777" w:rsidR="005A6A4E" w:rsidRDefault="005A6A4E" w:rsidP="00A66AA7"/>
    <w:p w14:paraId="123D343D" w14:textId="77777777" w:rsidR="00A66AA7" w:rsidRPr="00C63578" w:rsidRDefault="00DC7EEA" w:rsidP="00A66AA7">
      <w:pPr>
        <w:rPr>
          <w:b/>
        </w:rPr>
      </w:pPr>
      <w:r>
        <w:rPr>
          <w:b/>
        </w:rPr>
        <w:t>MINUTES</w:t>
      </w:r>
      <w:r w:rsidR="004176A8" w:rsidRPr="00C63578">
        <w:rPr>
          <w:b/>
        </w:rPr>
        <w:t xml:space="preserve"> OF </w:t>
      </w:r>
      <w:r w:rsidR="006C6409" w:rsidRPr="00C63578">
        <w:rPr>
          <w:b/>
        </w:rPr>
        <w:t>IX</w:t>
      </w:r>
      <w:r w:rsidR="00F733C4">
        <w:rPr>
          <w:b/>
        </w:rPr>
        <w:t xml:space="preserve"> </w:t>
      </w:r>
      <w:r w:rsidR="006C6409" w:rsidRPr="00C63578">
        <w:rPr>
          <w:b/>
        </w:rPr>
        <w:t>(</w:t>
      </w:r>
      <w:r w:rsidR="004176A8" w:rsidRPr="00C63578">
        <w:rPr>
          <w:b/>
        </w:rPr>
        <w:t xml:space="preserve">B) SQN </w:t>
      </w:r>
      <w:r w:rsidR="00F72BF4">
        <w:rPr>
          <w:b/>
        </w:rPr>
        <w:t>ASSOCIATION</w:t>
      </w:r>
      <w:r w:rsidR="00C147F1" w:rsidRPr="00C63578">
        <w:rPr>
          <w:b/>
        </w:rPr>
        <w:t xml:space="preserve"> </w:t>
      </w:r>
      <w:r w:rsidR="0006486B">
        <w:rPr>
          <w:b/>
        </w:rPr>
        <w:t xml:space="preserve">BOARD </w:t>
      </w:r>
      <w:r w:rsidR="00C147F1" w:rsidRPr="00C63578">
        <w:rPr>
          <w:b/>
        </w:rPr>
        <w:t>MEETING</w:t>
      </w:r>
      <w:r w:rsidR="004176A8" w:rsidRPr="00C63578">
        <w:rPr>
          <w:b/>
        </w:rPr>
        <w:t xml:space="preserve"> </w:t>
      </w:r>
      <w:r w:rsidR="00393B32" w:rsidRPr="00C63578">
        <w:rPr>
          <w:b/>
        </w:rPr>
        <w:t xml:space="preserve">HELD </w:t>
      </w:r>
      <w:r w:rsidR="00AE7D60">
        <w:rPr>
          <w:b/>
        </w:rPr>
        <w:t>AT 1930hrs</w:t>
      </w:r>
      <w:r w:rsidR="00F733C4">
        <w:rPr>
          <w:b/>
        </w:rPr>
        <w:t xml:space="preserve"> </w:t>
      </w:r>
      <w:r w:rsidR="00393B32" w:rsidRPr="00C63578">
        <w:rPr>
          <w:b/>
        </w:rPr>
        <w:t>ON</w:t>
      </w:r>
      <w:r w:rsidR="00757134" w:rsidRPr="00C63578">
        <w:rPr>
          <w:b/>
        </w:rPr>
        <w:t xml:space="preserve"> </w:t>
      </w:r>
      <w:r w:rsidR="00AE7D60">
        <w:rPr>
          <w:b/>
        </w:rPr>
        <w:t>28 SEP 19</w:t>
      </w:r>
      <w:r w:rsidR="00757134" w:rsidRPr="00C63578">
        <w:t xml:space="preserve"> </w:t>
      </w:r>
      <w:r w:rsidR="009D4B59">
        <w:rPr>
          <w:b/>
        </w:rPr>
        <w:t>IN CONFERENCE</w:t>
      </w:r>
    </w:p>
    <w:p w14:paraId="5109C560" w14:textId="77777777" w:rsidR="003E7B13" w:rsidRPr="00C63578" w:rsidRDefault="003E7B13" w:rsidP="00A66AA7">
      <w:pPr>
        <w:rPr>
          <w:b/>
        </w:rPr>
      </w:pPr>
    </w:p>
    <w:tbl>
      <w:tblPr>
        <w:tblpPr w:leftFromText="180" w:rightFromText="180" w:vertAnchor="text" w:horzAnchor="margin" w:tblpX="108"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5400"/>
        <w:gridCol w:w="2546"/>
      </w:tblGrid>
      <w:tr w:rsidR="00A3443D" w:rsidRPr="00C63578" w14:paraId="6CD5A4B0" w14:textId="77777777" w:rsidTr="000D321E">
        <w:trPr>
          <w:trHeight w:val="1699"/>
        </w:trPr>
        <w:tc>
          <w:tcPr>
            <w:tcW w:w="1800" w:type="dxa"/>
          </w:tcPr>
          <w:p w14:paraId="7EE5DD12" w14:textId="77777777" w:rsidR="00A3443D" w:rsidRPr="00C63578" w:rsidRDefault="00A3443D" w:rsidP="00F733C4">
            <w:pPr>
              <w:rPr>
                <w:b/>
              </w:rPr>
            </w:pPr>
            <w:r w:rsidRPr="00C63578">
              <w:t xml:space="preserve">Present </w:t>
            </w:r>
          </w:p>
        </w:tc>
        <w:tc>
          <w:tcPr>
            <w:tcW w:w="5400" w:type="dxa"/>
          </w:tcPr>
          <w:p w14:paraId="535EFCA4" w14:textId="77777777" w:rsidR="004718E1" w:rsidRPr="00C63578" w:rsidRDefault="009D4B59" w:rsidP="00F733C4">
            <w:pPr>
              <w:pStyle w:val="Header"/>
              <w:tabs>
                <w:tab w:val="clear" w:pos="4513"/>
                <w:tab w:val="clear" w:pos="9026"/>
                <w:tab w:val="left" w:pos="1440"/>
              </w:tabs>
            </w:pPr>
            <w:r>
              <w:t>Air Cdre</w:t>
            </w:r>
            <w:r w:rsidR="00F72BF4">
              <w:t xml:space="preserve"> Hay</w:t>
            </w:r>
          </w:p>
          <w:p w14:paraId="7E0EF837" w14:textId="77777777" w:rsidR="00AE7D60" w:rsidRDefault="009D4B59" w:rsidP="00F733C4">
            <w:pPr>
              <w:pStyle w:val="Header"/>
              <w:tabs>
                <w:tab w:val="clear" w:pos="4513"/>
                <w:tab w:val="clear" w:pos="9026"/>
                <w:tab w:val="left" w:pos="1440"/>
              </w:tabs>
            </w:pPr>
            <w:r>
              <w:t>Gp Capt Turk</w:t>
            </w:r>
          </w:p>
          <w:p w14:paraId="1F55519D" w14:textId="77777777" w:rsidR="00AE7D60" w:rsidRDefault="00AE7D60" w:rsidP="00AE7D60">
            <w:pPr>
              <w:pStyle w:val="Header"/>
              <w:tabs>
                <w:tab w:val="clear" w:pos="4513"/>
                <w:tab w:val="clear" w:pos="9026"/>
                <w:tab w:val="left" w:pos="1440"/>
              </w:tabs>
            </w:pPr>
            <w:r>
              <w:t>Wg Cdr Batt</w:t>
            </w:r>
          </w:p>
          <w:p w14:paraId="2728C2C9" w14:textId="77777777" w:rsidR="00EA1EDF" w:rsidRPr="00C63578" w:rsidRDefault="00181C2A" w:rsidP="00F733C4">
            <w:pPr>
              <w:pStyle w:val="Header"/>
              <w:tabs>
                <w:tab w:val="clear" w:pos="4513"/>
                <w:tab w:val="clear" w:pos="9026"/>
                <w:tab w:val="left" w:pos="1440"/>
              </w:tabs>
            </w:pPr>
            <w:r>
              <w:t>W</w:t>
            </w:r>
            <w:r w:rsidR="00F72BF4">
              <w:t>g Cdr (Ret’d) Lenihan</w:t>
            </w:r>
          </w:p>
          <w:p w14:paraId="61C56F2F" w14:textId="77777777" w:rsidR="00A33BB4" w:rsidRDefault="00A33BB4" w:rsidP="00A33BB4">
            <w:pPr>
              <w:pStyle w:val="Header"/>
              <w:tabs>
                <w:tab w:val="clear" w:pos="4513"/>
                <w:tab w:val="clear" w:pos="9026"/>
                <w:tab w:val="left" w:pos="1440"/>
              </w:tabs>
              <w:rPr>
                <w:lang w:val="de-DE"/>
              </w:rPr>
            </w:pPr>
            <w:r>
              <w:rPr>
                <w:lang w:val="de-DE"/>
              </w:rPr>
              <w:t>Sqn Ldr (Ret’d) Hollan</w:t>
            </w:r>
            <w:r w:rsidR="00AE7D60">
              <w:rPr>
                <w:lang w:val="de-DE"/>
              </w:rPr>
              <w:t>d</w:t>
            </w:r>
          </w:p>
          <w:p w14:paraId="6E4759EE" w14:textId="77777777" w:rsidR="00AE7D60" w:rsidRPr="00181C2A" w:rsidRDefault="00AE7D60" w:rsidP="00A33BB4">
            <w:pPr>
              <w:pStyle w:val="Header"/>
              <w:tabs>
                <w:tab w:val="clear" w:pos="4513"/>
                <w:tab w:val="clear" w:pos="9026"/>
                <w:tab w:val="left" w:pos="1440"/>
              </w:tabs>
              <w:rPr>
                <w:lang w:val="de-DE"/>
              </w:rPr>
            </w:pPr>
            <w:r>
              <w:rPr>
                <w:lang w:val="de-DE"/>
              </w:rPr>
              <w:t>C/T Swanson</w:t>
            </w:r>
          </w:p>
        </w:tc>
        <w:tc>
          <w:tcPr>
            <w:tcW w:w="2546" w:type="dxa"/>
          </w:tcPr>
          <w:p w14:paraId="4251E2F7" w14:textId="77777777" w:rsidR="004718E1" w:rsidRPr="00C63578" w:rsidRDefault="009D4B59" w:rsidP="00F733C4">
            <w:r>
              <w:t>Chair</w:t>
            </w:r>
          </w:p>
          <w:p w14:paraId="5A7CFFF6" w14:textId="77777777" w:rsidR="009D4B59" w:rsidRDefault="009D4B59" w:rsidP="00F733C4">
            <w:r>
              <w:t>Deputy Chair</w:t>
            </w:r>
          </w:p>
          <w:p w14:paraId="08745F3B" w14:textId="77777777" w:rsidR="00AE7D60" w:rsidRDefault="00AE7D60" w:rsidP="00AE7D60">
            <w:r>
              <w:t>OC IX(B) Sqn (Desig)</w:t>
            </w:r>
          </w:p>
          <w:p w14:paraId="73760C42" w14:textId="77777777" w:rsidR="004718E1" w:rsidRPr="00C63578" w:rsidRDefault="00F72BF4" w:rsidP="00F733C4">
            <w:r>
              <w:t>Treasurer</w:t>
            </w:r>
          </w:p>
          <w:p w14:paraId="12C1382A" w14:textId="77777777" w:rsidR="003A37F7" w:rsidRDefault="006D09D4" w:rsidP="00F733C4">
            <w:r>
              <w:t>Sec</w:t>
            </w:r>
          </w:p>
          <w:p w14:paraId="19946439" w14:textId="77777777" w:rsidR="00AE7D60" w:rsidRPr="00C63578" w:rsidRDefault="00AE7D60" w:rsidP="00F733C4">
            <w:r>
              <w:t>Deputy Sec</w:t>
            </w:r>
          </w:p>
        </w:tc>
      </w:tr>
      <w:tr w:rsidR="00A3443D" w:rsidRPr="00C63578" w14:paraId="0297D2AE" w14:textId="77777777" w:rsidTr="00F733C4">
        <w:trPr>
          <w:trHeight w:val="851"/>
        </w:trPr>
        <w:tc>
          <w:tcPr>
            <w:tcW w:w="1800" w:type="dxa"/>
          </w:tcPr>
          <w:p w14:paraId="5B1BE6CD" w14:textId="77777777" w:rsidR="00A3443D" w:rsidRPr="00C63578" w:rsidRDefault="00A3443D" w:rsidP="00F733C4">
            <w:r w:rsidRPr="00C63578">
              <w:t>Apologies</w:t>
            </w:r>
          </w:p>
        </w:tc>
        <w:tc>
          <w:tcPr>
            <w:tcW w:w="5400" w:type="dxa"/>
          </w:tcPr>
          <w:p w14:paraId="587231D8" w14:textId="77777777" w:rsidR="00A33BB4" w:rsidRDefault="00A33BB4" w:rsidP="00F733C4">
            <w:pPr>
              <w:pStyle w:val="Header"/>
              <w:tabs>
                <w:tab w:val="clear" w:pos="4513"/>
                <w:tab w:val="clear" w:pos="9026"/>
                <w:tab w:val="left" w:pos="1440"/>
              </w:tabs>
            </w:pPr>
            <w:r>
              <w:t>AM Evans</w:t>
            </w:r>
          </w:p>
          <w:p w14:paraId="2FEF1079" w14:textId="77777777" w:rsidR="00AE7D60" w:rsidRDefault="00AE7D60" w:rsidP="00AE7D60">
            <w:pPr>
              <w:pStyle w:val="Header"/>
              <w:tabs>
                <w:tab w:val="clear" w:pos="4513"/>
                <w:tab w:val="clear" w:pos="9026"/>
                <w:tab w:val="left" w:pos="1440"/>
              </w:tabs>
            </w:pPr>
            <w:r>
              <w:t>Gp Capt (Ret’d) Ferguson</w:t>
            </w:r>
          </w:p>
          <w:p w14:paraId="0157C61B" w14:textId="77777777" w:rsidR="00F733C4" w:rsidRPr="00C63578" w:rsidRDefault="00F733C4" w:rsidP="00F733C4">
            <w:pPr>
              <w:pStyle w:val="Header"/>
              <w:tabs>
                <w:tab w:val="clear" w:pos="4513"/>
                <w:tab w:val="clear" w:pos="9026"/>
                <w:tab w:val="left" w:pos="1440"/>
              </w:tabs>
            </w:pPr>
          </w:p>
        </w:tc>
        <w:tc>
          <w:tcPr>
            <w:tcW w:w="2546" w:type="dxa"/>
          </w:tcPr>
          <w:p w14:paraId="1F57AC9D" w14:textId="77777777" w:rsidR="00A33BB4" w:rsidRDefault="00A33BB4" w:rsidP="00F733C4">
            <w:r>
              <w:t>President</w:t>
            </w:r>
          </w:p>
          <w:p w14:paraId="0185BC5C" w14:textId="77777777" w:rsidR="00552810" w:rsidRPr="00C63578" w:rsidRDefault="00AE7D60" w:rsidP="00F733C4">
            <w:r>
              <w:t>Vice President</w:t>
            </w:r>
          </w:p>
        </w:tc>
      </w:tr>
      <w:tr w:rsidR="00A3443D" w:rsidRPr="00C63578" w14:paraId="4F1C3F9A" w14:textId="77777777" w:rsidTr="00F733C4">
        <w:tc>
          <w:tcPr>
            <w:tcW w:w="7200" w:type="dxa"/>
            <w:gridSpan w:val="2"/>
          </w:tcPr>
          <w:p w14:paraId="157A105B" w14:textId="51123868" w:rsidR="00A3443D" w:rsidRPr="00C63578" w:rsidRDefault="00A3443D" w:rsidP="00F733C4">
            <w:pPr>
              <w:rPr>
                <w:b/>
              </w:rPr>
            </w:pPr>
            <w:r w:rsidRPr="00C63578">
              <w:rPr>
                <w:b/>
              </w:rPr>
              <w:t>Item 1 –</w:t>
            </w:r>
            <w:r w:rsidR="005309FD" w:rsidRPr="00C63578">
              <w:rPr>
                <w:b/>
              </w:rPr>
              <w:t xml:space="preserve"> </w:t>
            </w:r>
            <w:r w:rsidR="00F733C4">
              <w:rPr>
                <w:b/>
              </w:rPr>
              <w:t>Welcome</w:t>
            </w:r>
          </w:p>
          <w:p w14:paraId="06D21DB2" w14:textId="77777777" w:rsidR="005309FD" w:rsidRPr="00C63578" w:rsidRDefault="005309FD" w:rsidP="00F733C4">
            <w:pPr>
              <w:rPr>
                <w:b/>
              </w:rPr>
            </w:pPr>
          </w:p>
          <w:p w14:paraId="45C9DFB3" w14:textId="22A3B30D" w:rsidR="00C92212" w:rsidRDefault="009D4B59" w:rsidP="003E2955">
            <w:pPr>
              <w:pStyle w:val="BodyTextIndent"/>
              <w:numPr>
                <w:ilvl w:val="0"/>
                <w:numId w:val="13"/>
              </w:numPr>
              <w:ind w:left="0" w:right="-108" w:firstLine="0"/>
            </w:pPr>
            <w:r>
              <w:t xml:space="preserve">The Chair welcomed everybody at </w:t>
            </w:r>
            <w:r w:rsidR="002B7586">
              <w:t>1930</w:t>
            </w:r>
            <w:r w:rsidR="00AE7D60">
              <w:t>hrs</w:t>
            </w:r>
            <w:r w:rsidR="00A33BB4">
              <w:t>.</w:t>
            </w:r>
          </w:p>
          <w:p w14:paraId="26E8B704" w14:textId="77777777" w:rsidR="00F733C4" w:rsidRDefault="00F733C4" w:rsidP="00F733C4">
            <w:pPr>
              <w:pStyle w:val="BodyTextIndent"/>
              <w:ind w:left="0" w:right="-108" w:firstLine="0"/>
            </w:pPr>
          </w:p>
          <w:p w14:paraId="48C1C981" w14:textId="77777777" w:rsidR="00A3443D" w:rsidRDefault="00A3443D" w:rsidP="001540AD">
            <w:pPr>
              <w:pStyle w:val="BodyTextIndent"/>
              <w:ind w:left="0" w:firstLine="0"/>
              <w:rPr>
                <w:b/>
                <w:bCs/>
              </w:rPr>
            </w:pPr>
            <w:r w:rsidRPr="00C63578">
              <w:rPr>
                <w:b/>
                <w:bCs/>
              </w:rPr>
              <w:t xml:space="preserve">Item 2 – </w:t>
            </w:r>
            <w:r w:rsidR="00A33BB4">
              <w:rPr>
                <w:b/>
                <w:bCs/>
              </w:rPr>
              <w:t>Actions from last minutes</w:t>
            </w:r>
          </w:p>
          <w:p w14:paraId="4D5C246B" w14:textId="77777777" w:rsidR="001540AD" w:rsidRDefault="001540AD" w:rsidP="001540AD">
            <w:pPr>
              <w:pStyle w:val="BodyTextIndent"/>
              <w:ind w:left="0" w:firstLine="0"/>
            </w:pPr>
          </w:p>
          <w:p w14:paraId="62EDEC71" w14:textId="77777777" w:rsidR="00A33BB4" w:rsidRDefault="00A33BB4" w:rsidP="001540AD">
            <w:pPr>
              <w:pStyle w:val="BodyTextIndent"/>
              <w:ind w:left="0" w:firstLine="0"/>
            </w:pPr>
            <w:r>
              <w:t>2.</w:t>
            </w:r>
            <w:r>
              <w:tab/>
            </w:r>
            <w:r w:rsidR="00AE7D60">
              <w:t>With the exception of a discussion about the MoU between the Assn and the Sqn</w:t>
            </w:r>
            <w:r w:rsidR="000D321E">
              <w:t>,</w:t>
            </w:r>
            <w:r w:rsidR="00AE7D60">
              <w:t xml:space="preserve"> t</w:t>
            </w:r>
            <w:r>
              <w:t>here were no actions outstanding from the previous meeting.</w:t>
            </w:r>
            <w:r w:rsidR="00AE7D60">
              <w:t xml:space="preserve"> The Chair, Treasurer and OC IX Sqn (Desig) have a meeting planned on 01 May</w:t>
            </w:r>
            <w:r w:rsidR="000D321E">
              <w:t xml:space="preserve"> where the MoU would be discussed further</w:t>
            </w:r>
            <w:r w:rsidR="00AE7D60">
              <w:t>.</w:t>
            </w:r>
          </w:p>
          <w:p w14:paraId="5C94A781" w14:textId="77777777" w:rsidR="00A33BB4" w:rsidRDefault="00A33BB4" w:rsidP="001540AD">
            <w:pPr>
              <w:pStyle w:val="BodyTextIndent"/>
              <w:ind w:left="0" w:firstLine="0"/>
            </w:pPr>
          </w:p>
          <w:p w14:paraId="4DEAF4C0" w14:textId="77777777" w:rsidR="00A33BB4" w:rsidRPr="00A33BB4" w:rsidRDefault="00A33BB4" w:rsidP="001540AD">
            <w:pPr>
              <w:pStyle w:val="BodyTextIndent"/>
              <w:ind w:left="0" w:firstLine="0"/>
              <w:rPr>
                <w:b/>
              </w:rPr>
            </w:pPr>
            <w:r>
              <w:rPr>
                <w:b/>
              </w:rPr>
              <w:t xml:space="preserve">Item 3 – </w:t>
            </w:r>
            <w:r w:rsidR="00AE7D60">
              <w:rPr>
                <w:b/>
              </w:rPr>
              <w:t xml:space="preserve">EOY </w:t>
            </w:r>
            <w:r>
              <w:rPr>
                <w:b/>
              </w:rPr>
              <w:t>Accounts</w:t>
            </w:r>
          </w:p>
          <w:p w14:paraId="49BC5160" w14:textId="77777777" w:rsidR="00A33BB4" w:rsidRPr="00C63578" w:rsidRDefault="00A33BB4" w:rsidP="001540AD">
            <w:pPr>
              <w:pStyle w:val="BodyTextIndent"/>
              <w:ind w:left="0" w:firstLine="0"/>
            </w:pPr>
          </w:p>
          <w:p w14:paraId="588AB1BB" w14:textId="77777777" w:rsidR="00AC2D8F" w:rsidRDefault="00A33BB4" w:rsidP="00A33BB4">
            <w:pPr>
              <w:pStyle w:val="BodyTextIndent"/>
              <w:ind w:left="0" w:right="-108" w:firstLine="0"/>
            </w:pPr>
            <w:r>
              <w:t>3.</w:t>
            </w:r>
            <w:r>
              <w:tab/>
            </w:r>
            <w:r w:rsidR="001540AD">
              <w:t>T</w:t>
            </w:r>
            <w:r w:rsidR="00F72BF4">
              <w:t xml:space="preserve">he </w:t>
            </w:r>
            <w:r>
              <w:t>end of year accounts</w:t>
            </w:r>
            <w:r w:rsidR="001540AD">
              <w:t xml:space="preserve"> had been circu</w:t>
            </w:r>
            <w:r>
              <w:t xml:space="preserve">lated to all </w:t>
            </w:r>
            <w:r w:rsidR="000D321E">
              <w:t>Ctte</w:t>
            </w:r>
            <w:r w:rsidR="00AE7D60">
              <w:t xml:space="preserve"> members prior to the meeting. The only amendment from the Treasurer was the addition of the costing for the Assn Standard. This has now been incorporated and will be </w:t>
            </w:r>
            <w:r w:rsidR="00856561">
              <w:t>reflected in the Accts published</w:t>
            </w:r>
            <w:r w:rsidR="00AC2D8F">
              <w:rPr>
                <w:lang w:eastAsia="en-GB"/>
              </w:rPr>
              <w:t>.</w:t>
            </w:r>
          </w:p>
          <w:p w14:paraId="5BD13550" w14:textId="77777777" w:rsidR="00AC2D8F" w:rsidRDefault="00AC2D8F" w:rsidP="00A33BB4">
            <w:pPr>
              <w:pStyle w:val="BodyTextIndent"/>
              <w:ind w:right="-108"/>
            </w:pPr>
          </w:p>
          <w:p w14:paraId="03F72ADD" w14:textId="77777777" w:rsidR="00A33BB4" w:rsidRDefault="00856561" w:rsidP="00A33BB4">
            <w:pPr>
              <w:pStyle w:val="BodyTextIndent"/>
              <w:ind w:left="0" w:right="-108" w:firstLine="0"/>
            </w:pPr>
            <w:r>
              <w:t>4.</w:t>
            </w:r>
            <w:r>
              <w:tab/>
              <w:t>Some Assn members continue to pay £5 instead of the required £10. The question was asked about how to proceed with this issue. The Treasurer informed the meeting that these members were, in the main, elder members and that he was content to continue without sending out further reminders as the books balance well given other financial inputs.</w:t>
            </w:r>
          </w:p>
          <w:p w14:paraId="3C3409DF" w14:textId="77777777" w:rsidR="00A33BB4" w:rsidRDefault="00A33BB4" w:rsidP="00A33BB4">
            <w:pPr>
              <w:pStyle w:val="BodyTextIndent"/>
              <w:ind w:left="0" w:right="-108" w:firstLine="0"/>
            </w:pPr>
          </w:p>
          <w:p w14:paraId="336B8295" w14:textId="77777777" w:rsidR="00A33BB4" w:rsidRDefault="00A33BB4" w:rsidP="00A33BB4">
            <w:pPr>
              <w:pStyle w:val="BodyTextIndent"/>
              <w:ind w:left="0" w:right="-108" w:firstLine="0"/>
            </w:pPr>
            <w:r>
              <w:t>5.</w:t>
            </w:r>
            <w:r>
              <w:tab/>
            </w:r>
            <w:r w:rsidR="00856561">
              <w:t>The Assn continues to miss Gift Aid payments from some members who have not filled out Gift Aid forms. A suggestion was made to place forms on the tables at the reunion dinner but it was mentioned that this had been tried before. The Treasurer informed the Committee that he would target</w:t>
            </w:r>
            <w:r w:rsidR="000D321E">
              <w:t xml:space="preserve"> individuals personally who had</w:t>
            </w:r>
            <w:r w:rsidR="00856561">
              <w:t>n’t filled out forms yet.</w:t>
            </w:r>
          </w:p>
          <w:p w14:paraId="3E7D6E6A" w14:textId="77777777" w:rsidR="00856561" w:rsidRDefault="00856561" w:rsidP="00A33BB4">
            <w:pPr>
              <w:pStyle w:val="BodyTextIndent"/>
              <w:ind w:left="0" w:right="-108" w:firstLine="0"/>
            </w:pPr>
          </w:p>
          <w:p w14:paraId="6D019BA4" w14:textId="77777777" w:rsidR="00856561" w:rsidRDefault="000D321E" w:rsidP="00A33BB4">
            <w:pPr>
              <w:pStyle w:val="BodyTextIndent"/>
              <w:ind w:left="0" w:right="-108" w:firstLine="0"/>
            </w:pPr>
            <w:r>
              <w:t>6</w:t>
            </w:r>
            <w:r w:rsidR="00856561">
              <w:t>.</w:t>
            </w:r>
            <w:r w:rsidR="00856561">
              <w:tab/>
              <w:t>Decision:</w:t>
            </w:r>
          </w:p>
          <w:p w14:paraId="71BCD930" w14:textId="77777777" w:rsidR="00856561" w:rsidRDefault="00856561" w:rsidP="00A33BB4">
            <w:pPr>
              <w:pStyle w:val="BodyTextIndent"/>
              <w:ind w:left="0" w:right="-108" w:firstLine="0"/>
            </w:pPr>
          </w:p>
          <w:p w14:paraId="74E4F4F4" w14:textId="77777777" w:rsidR="00856561" w:rsidRDefault="00856561" w:rsidP="00A33BB4">
            <w:pPr>
              <w:pStyle w:val="BodyTextIndent"/>
              <w:ind w:left="0" w:right="-108" w:firstLine="0"/>
            </w:pPr>
            <w:r>
              <w:tab/>
              <w:t>a.</w:t>
            </w:r>
            <w:r>
              <w:tab/>
              <w:t xml:space="preserve">The Treasurer would contact those members who hadn’t </w:t>
            </w:r>
            <w:r>
              <w:tab/>
              <w:t>filled out Gift Aid forms personally at the next opportunity.</w:t>
            </w:r>
          </w:p>
          <w:p w14:paraId="0E9631D9" w14:textId="77777777" w:rsidR="0064052D" w:rsidRDefault="0064052D" w:rsidP="00A33BB4">
            <w:pPr>
              <w:pStyle w:val="BodyTextIndent"/>
              <w:ind w:left="0" w:right="-108" w:firstLine="0"/>
            </w:pPr>
          </w:p>
          <w:p w14:paraId="33031964" w14:textId="2ACCA440" w:rsidR="00856561" w:rsidRDefault="000D321E" w:rsidP="00A33BB4">
            <w:pPr>
              <w:pStyle w:val="BodyTextIndent"/>
              <w:ind w:left="0" w:right="-108" w:firstLine="0"/>
            </w:pPr>
            <w:r>
              <w:t>7</w:t>
            </w:r>
            <w:r w:rsidR="0064052D">
              <w:t>.</w:t>
            </w:r>
            <w:r w:rsidR="0064052D">
              <w:tab/>
            </w:r>
            <w:r w:rsidR="00856561">
              <w:t>The Committee discussed the planned costs for the reunion dinner in September. There was a belief from some Ctte Members that the costs could be as high as £67 and as low as £35. The ProjO was able to inform the meeting that the actual cost was £35 but he would contact the hotel to find out whether VAT was included.</w:t>
            </w:r>
            <w:r w:rsidR="002B7586">
              <w:t xml:space="preserve"> A discussion at a later point in the meeting resulted in a decision to raise the cost to £40 </w:t>
            </w:r>
            <w:r w:rsidR="002B7586">
              <w:lastRenderedPageBreak/>
              <w:t>a head to cover Sqn representation (Paras 23 &amp; 28c).</w:t>
            </w:r>
          </w:p>
          <w:p w14:paraId="18F1D6B7" w14:textId="77777777" w:rsidR="00856561" w:rsidRDefault="00856561" w:rsidP="00A33BB4">
            <w:pPr>
              <w:pStyle w:val="BodyTextIndent"/>
              <w:ind w:left="0" w:right="-108" w:firstLine="0"/>
            </w:pPr>
          </w:p>
          <w:p w14:paraId="10C6E59A" w14:textId="77777777" w:rsidR="00856561" w:rsidRDefault="000D321E" w:rsidP="00A33BB4">
            <w:pPr>
              <w:pStyle w:val="BodyTextIndent"/>
              <w:ind w:left="0" w:right="-108" w:firstLine="0"/>
            </w:pPr>
            <w:r>
              <w:t>8</w:t>
            </w:r>
            <w:r w:rsidR="00856561">
              <w:t>.</w:t>
            </w:r>
            <w:r w:rsidR="00856561">
              <w:tab/>
              <w:t>Decision:</w:t>
            </w:r>
          </w:p>
          <w:p w14:paraId="3963047C" w14:textId="77777777" w:rsidR="00856561" w:rsidRDefault="00856561" w:rsidP="00A33BB4">
            <w:pPr>
              <w:pStyle w:val="BodyTextIndent"/>
              <w:ind w:left="0" w:right="-108" w:firstLine="0"/>
            </w:pPr>
          </w:p>
          <w:p w14:paraId="26AFE416" w14:textId="77777777" w:rsidR="00AB59BB" w:rsidRDefault="00AB59BB" w:rsidP="000D321E">
            <w:pPr>
              <w:pStyle w:val="BodyTextIndent"/>
              <w:numPr>
                <w:ilvl w:val="0"/>
                <w:numId w:val="27"/>
              </w:numPr>
              <w:ind w:left="709" w:right="-108" w:hanging="11"/>
            </w:pPr>
            <w:r>
              <w:t>The Dep Sec would conta</w:t>
            </w:r>
            <w:r w:rsidR="000D321E">
              <w:t xml:space="preserve">ct the hotel to find out if VAT </w:t>
            </w:r>
            <w:r>
              <w:t>was included in the cost</w:t>
            </w:r>
            <w:r w:rsidR="000D321E">
              <w:t xml:space="preserve"> of the</w:t>
            </w:r>
            <w:r>
              <w:t xml:space="preserve"> Reunion Dinner.</w:t>
            </w:r>
          </w:p>
          <w:p w14:paraId="44CDEE11" w14:textId="77777777" w:rsidR="00AB59BB" w:rsidRDefault="00AB59BB" w:rsidP="00AB59BB">
            <w:pPr>
              <w:pStyle w:val="BodyTextIndent"/>
              <w:ind w:right="-108"/>
            </w:pPr>
          </w:p>
          <w:p w14:paraId="2B32E65B" w14:textId="77777777" w:rsidR="00AB59BB" w:rsidRDefault="000D321E" w:rsidP="00AB59BB">
            <w:pPr>
              <w:pStyle w:val="BodyTextIndent"/>
              <w:ind w:left="0" w:right="-108" w:firstLine="0"/>
            </w:pPr>
            <w:r>
              <w:t>9</w:t>
            </w:r>
            <w:r w:rsidR="00AB59BB">
              <w:t>.</w:t>
            </w:r>
            <w:r w:rsidR="00AB59BB">
              <w:tab/>
            </w:r>
            <w:r w:rsidR="00AB59BB">
              <w:tab/>
              <w:t>The meeting was told that the costs for the Remembrance Sunday lunch at Bardney would cost no more than £15 a head. This would be the same as last year.</w:t>
            </w:r>
          </w:p>
          <w:p w14:paraId="5ABC0547" w14:textId="77777777" w:rsidR="00AB59BB" w:rsidRDefault="00AB59BB" w:rsidP="00AB59BB">
            <w:pPr>
              <w:pStyle w:val="BodyTextIndent"/>
              <w:ind w:left="0" w:right="-108" w:firstLine="0"/>
            </w:pPr>
          </w:p>
          <w:p w14:paraId="7A2354EC" w14:textId="77777777" w:rsidR="00AB59BB" w:rsidRDefault="000D321E" w:rsidP="00AB59BB">
            <w:pPr>
              <w:pStyle w:val="BodyTextIndent"/>
              <w:ind w:left="0" w:right="-108" w:firstLine="0"/>
            </w:pPr>
            <w:r>
              <w:t>10</w:t>
            </w:r>
            <w:r w:rsidR="00AB59BB">
              <w:t>.</w:t>
            </w:r>
            <w:r w:rsidR="00AB59BB">
              <w:tab/>
              <w:t xml:space="preserve">The completion of the Memorial at the NMA is almost </w:t>
            </w:r>
            <w:r w:rsidR="00F43842">
              <w:t>finished</w:t>
            </w:r>
            <w:r w:rsidR="00AB59BB">
              <w:t xml:space="preserve">. In order to fully </w:t>
            </w:r>
            <w:r w:rsidR="00F43842">
              <w:t>complete</w:t>
            </w:r>
            <w:r w:rsidR="00AB59BB">
              <w:t xml:space="preserve"> the Memorial, the Ctte was asked to approve a final payment of £7000. There were no objections.</w:t>
            </w:r>
          </w:p>
          <w:p w14:paraId="387DE3A9" w14:textId="77777777" w:rsidR="00AB59BB" w:rsidRDefault="00AB59BB" w:rsidP="00AB59BB">
            <w:pPr>
              <w:pStyle w:val="BodyTextIndent"/>
              <w:ind w:left="0" w:right="-108" w:firstLine="0"/>
            </w:pPr>
          </w:p>
          <w:p w14:paraId="5093A309" w14:textId="77777777" w:rsidR="00AB59BB" w:rsidRDefault="000D321E" w:rsidP="00AB59BB">
            <w:pPr>
              <w:pStyle w:val="BodyTextIndent"/>
              <w:ind w:left="0" w:right="-108" w:firstLine="0"/>
            </w:pPr>
            <w:r>
              <w:t>11</w:t>
            </w:r>
            <w:r w:rsidR="00AB59BB">
              <w:t>.</w:t>
            </w:r>
            <w:r w:rsidR="00AB59BB">
              <w:tab/>
              <w:t>Decision:</w:t>
            </w:r>
          </w:p>
          <w:p w14:paraId="4AE2658A" w14:textId="77777777" w:rsidR="00AB59BB" w:rsidRDefault="00AB59BB" w:rsidP="00AB59BB">
            <w:pPr>
              <w:pStyle w:val="BodyTextIndent"/>
              <w:ind w:left="0" w:right="-108" w:firstLine="0"/>
            </w:pPr>
          </w:p>
          <w:p w14:paraId="6A5E2DBB" w14:textId="77777777" w:rsidR="00F43842" w:rsidRDefault="00AB59BB" w:rsidP="000D321E">
            <w:pPr>
              <w:pStyle w:val="BodyTextIndent"/>
              <w:numPr>
                <w:ilvl w:val="0"/>
                <w:numId w:val="28"/>
              </w:numPr>
              <w:ind w:left="709" w:right="-108" w:firstLine="11"/>
            </w:pPr>
            <w:r>
              <w:t>It was decided to approve the release of funds by the Treasurer to complete the final alterations to the IX(B) Sqn Memorial.</w:t>
            </w:r>
          </w:p>
          <w:p w14:paraId="3A0D4D87" w14:textId="77777777" w:rsidR="00F43842" w:rsidRDefault="00F43842" w:rsidP="00F43842">
            <w:pPr>
              <w:pStyle w:val="BodyTextIndent"/>
              <w:ind w:right="-108"/>
            </w:pPr>
          </w:p>
          <w:p w14:paraId="2B6411C8" w14:textId="77777777" w:rsidR="00F43842" w:rsidRDefault="000D321E" w:rsidP="00F43842">
            <w:pPr>
              <w:pStyle w:val="BodyTextIndent"/>
              <w:ind w:left="0" w:right="-108" w:firstLine="0"/>
            </w:pPr>
            <w:r>
              <w:t>12</w:t>
            </w:r>
            <w:r w:rsidR="00F43842">
              <w:t>.</w:t>
            </w:r>
            <w:r w:rsidR="00F43842">
              <w:tab/>
            </w:r>
            <w:r w:rsidR="00F43842">
              <w:tab/>
              <w:t xml:space="preserve">The Assn currently provides 5 wreaths on Remembrance Sunday at various locations which are </w:t>
            </w:r>
            <w:r w:rsidR="00360C98">
              <w:t>relevant to IX (B) Sqn. Three are laid at Bardney and come from the Senior Ctte member (Chair or Vice-President), the Senior Veteran and one from the IX (B) Sqn. The others are laid at the NMA and the IBCC. The total budgeted cost for these wreaths is £80. A proposal was put forward to provide a sixth wreath to be laid at the closest location to the current Sqn and by members of the Sqn. There were no objections.</w:t>
            </w:r>
          </w:p>
          <w:p w14:paraId="390AE20D" w14:textId="77777777" w:rsidR="00360C98" w:rsidRDefault="00360C98" w:rsidP="00F43842">
            <w:pPr>
              <w:pStyle w:val="BodyTextIndent"/>
              <w:ind w:left="0" w:right="-108" w:firstLine="0"/>
            </w:pPr>
          </w:p>
          <w:p w14:paraId="718ECFA2" w14:textId="77777777" w:rsidR="00360C98" w:rsidRDefault="000D321E" w:rsidP="00F43842">
            <w:pPr>
              <w:pStyle w:val="BodyTextIndent"/>
              <w:ind w:left="0" w:right="-108" w:firstLine="0"/>
            </w:pPr>
            <w:r>
              <w:t>13</w:t>
            </w:r>
            <w:r w:rsidR="00360C98">
              <w:t>.</w:t>
            </w:r>
            <w:r w:rsidR="00360C98">
              <w:tab/>
              <w:t>Decision:</w:t>
            </w:r>
          </w:p>
          <w:p w14:paraId="0EC05B90" w14:textId="77777777" w:rsidR="00360C98" w:rsidRDefault="00360C98" w:rsidP="00F43842">
            <w:pPr>
              <w:pStyle w:val="BodyTextIndent"/>
              <w:ind w:left="0" w:right="-108" w:firstLine="0"/>
            </w:pPr>
          </w:p>
          <w:p w14:paraId="04855166" w14:textId="77777777" w:rsidR="00360C98" w:rsidRDefault="00360C98" w:rsidP="000D321E">
            <w:pPr>
              <w:pStyle w:val="BodyTextIndent"/>
              <w:numPr>
                <w:ilvl w:val="0"/>
                <w:numId w:val="29"/>
              </w:numPr>
              <w:ind w:left="709" w:right="-108" w:firstLine="11"/>
            </w:pPr>
            <w:r>
              <w:t>It was decided that the Assn would provide six wreaths at a cost of no more than £120 and the Treasurer would budget for these in the accounts.</w:t>
            </w:r>
          </w:p>
          <w:p w14:paraId="09905E5F" w14:textId="77777777" w:rsidR="00360C98" w:rsidRDefault="00360C98" w:rsidP="00360C98">
            <w:pPr>
              <w:pStyle w:val="BodyTextIndent"/>
              <w:ind w:right="-108"/>
            </w:pPr>
          </w:p>
          <w:p w14:paraId="02810B5A" w14:textId="77777777" w:rsidR="00360C98" w:rsidRDefault="000D321E" w:rsidP="00360C98">
            <w:pPr>
              <w:pStyle w:val="BodyTextIndent"/>
              <w:ind w:left="0" w:right="-108" w:firstLine="0"/>
            </w:pPr>
            <w:r>
              <w:t>14</w:t>
            </w:r>
            <w:r w:rsidR="00360C98">
              <w:t>.</w:t>
            </w:r>
            <w:r w:rsidR="00360C98">
              <w:tab/>
              <w:t>The Ctte were asked to ratify the End of Year Accounts (See Annex).</w:t>
            </w:r>
          </w:p>
          <w:p w14:paraId="2B9D2EF3" w14:textId="77777777" w:rsidR="00360C98" w:rsidRDefault="00360C98" w:rsidP="00360C98">
            <w:pPr>
              <w:pStyle w:val="BodyTextIndent"/>
              <w:ind w:left="0" w:right="-108" w:firstLine="0"/>
            </w:pPr>
          </w:p>
          <w:p w14:paraId="481EDD0C" w14:textId="77777777" w:rsidR="00360C98" w:rsidRDefault="000D321E" w:rsidP="00360C98">
            <w:pPr>
              <w:pStyle w:val="BodyTextIndent"/>
              <w:ind w:left="0" w:right="-108" w:firstLine="0"/>
            </w:pPr>
            <w:r>
              <w:t>15</w:t>
            </w:r>
            <w:r w:rsidR="00360C98">
              <w:t>.</w:t>
            </w:r>
            <w:r w:rsidR="00360C98">
              <w:tab/>
              <w:t>Decision:</w:t>
            </w:r>
          </w:p>
          <w:p w14:paraId="6312EBC0" w14:textId="77777777" w:rsidR="00360C98" w:rsidRDefault="00360C98" w:rsidP="00360C98">
            <w:pPr>
              <w:pStyle w:val="BodyTextIndent"/>
              <w:ind w:left="0" w:right="-108" w:firstLine="0"/>
            </w:pPr>
          </w:p>
          <w:p w14:paraId="67EB0F25" w14:textId="77777777" w:rsidR="00360C98" w:rsidRDefault="00360C98" w:rsidP="00360C98">
            <w:pPr>
              <w:pStyle w:val="BodyTextIndent"/>
              <w:numPr>
                <w:ilvl w:val="0"/>
                <w:numId w:val="30"/>
              </w:numPr>
              <w:ind w:right="-108"/>
            </w:pPr>
            <w:r>
              <w:t>The Ctte ratified the End of Year accounts unanimously.</w:t>
            </w:r>
          </w:p>
          <w:p w14:paraId="3FB0FBF2" w14:textId="77777777" w:rsidR="00360C98" w:rsidRDefault="00360C98" w:rsidP="00360C98">
            <w:pPr>
              <w:pStyle w:val="BodyTextIndent"/>
              <w:ind w:right="-108"/>
            </w:pPr>
          </w:p>
          <w:p w14:paraId="03BE5646" w14:textId="77777777" w:rsidR="00360C98" w:rsidRDefault="000D321E" w:rsidP="00360C98">
            <w:pPr>
              <w:pStyle w:val="BodyTextIndent"/>
              <w:ind w:left="0" w:right="-108" w:firstLine="0"/>
            </w:pPr>
            <w:r>
              <w:t>16</w:t>
            </w:r>
            <w:r w:rsidR="00360C98">
              <w:t>.</w:t>
            </w:r>
            <w:r w:rsidR="00360C98">
              <w:tab/>
              <w:t>The Ctte were asked to approve the changes to the Financial Plan discussed.</w:t>
            </w:r>
          </w:p>
          <w:p w14:paraId="3800695D" w14:textId="77777777" w:rsidR="00360C98" w:rsidRDefault="00360C98" w:rsidP="00360C98">
            <w:pPr>
              <w:pStyle w:val="BodyTextIndent"/>
              <w:ind w:left="0" w:right="-108" w:firstLine="0"/>
            </w:pPr>
          </w:p>
          <w:p w14:paraId="02D6D587" w14:textId="77777777" w:rsidR="00360C98" w:rsidRDefault="000D321E" w:rsidP="00360C98">
            <w:pPr>
              <w:pStyle w:val="BodyTextIndent"/>
              <w:ind w:left="0" w:right="-108" w:firstLine="0"/>
            </w:pPr>
            <w:r>
              <w:t>17</w:t>
            </w:r>
            <w:r w:rsidR="00360C98">
              <w:t>.</w:t>
            </w:r>
            <w:r w:rsidR="00360C98">
              <w:tab/>
              <w:t>Decision:</w:t>
            </w:r>
          </w:p>
          <w:p w14:paraId="06CA4D20" w14:textId="77777777" w:rsidR="00360C98" w:rsidRDefault="00360C98" w:rsidP="00360C98">
            <w:pPr>
              <w:pStyle w:val="BodyTextIndent"/>
              <w:ind w:left="0" w:right="-108" w:firstLine="0"/>
            </w:pPr>
          </w:p>
          <w:p w14:paraId="19FD7722" w14:textId="77777777" w:rsidR="00360C98" w:rsidRDefault="00360C98" w:rsidP="00360C98">
            <w:pPr>
              <w:pStyle w:val="BodyTextIndent"/>
              <w:ind w:left="0" w:right="-108" w:firstLine="0"/>
            </w:pPr>
            <w:r>
              <w:tab/>
              <w:t>a.</w:t>
            </w:r>
            <w:r>
              <w:tab/>
              <w:t xml:space="preserve">The Ctte </w:t>
            </w:r>
            <w:r w:rsidR="000B05DF">
              <w:t>approved the Financial Plan for 19/20.</w:t>
            </w:r>
          </w:p>
          <w:p w14:paraId="2BD007CB" w14:textId="77777777" w:rsidR="00AB59BB" w:rsidRDefault="00AB59BB" w:rsidP="000B05DF">
            <w:pPr>
              <w:pStyle w:val="BodyTextIndent"/>
              <w:ind w:right="-108"/>
            </w:pPr>
          </w:p>
          <w:p w14:paraId="66C7C708" w14:textId="77777777" w:rsidR="000B05DF" w:rsidRPr="000B05DF" w:rsidRDefault="000B05DF" w:rsidP="000B05DF">
            <w:pPr>
              <w:pStyle w:val="BodyTextIndent"/>
              <w:ind w:right="-108"/>
              <w:rPr>
                <w:b/>
              </w:rPr>
            </w:pPr>
            <w:r>
              <w:rPr>
                <w:b/>
              </w:rPr>
              <w:t>Item 4 – Constitution Changes</w:t>
            </w:r>
          </w:p>
          <w:p w14:paraId="192B5CA8" w14:textId="77777777" w:rsidR="000B05DF" w:rsidRDefault="000B05DF" w:rsidP="000B05DF">
            <w:pPr>
              <w:pStyle w:val="BodyTextIndent"/>
              <w:ind w:right="-108"/>
            </w:pPr>
          </w:p>
          <w:p w14:paraId="2F8E53A0" w14:textId="48CC5B57" w:rsidR="000B05DF" w:rsidRDefault="000D321E" w:rsidP="000B05DF">
            <w:pPr>
              <w:pStyle w:val="BodyTextIndent"/>
              <w:ind w:left="0" w:right="-108" w:firstLine="0"/>
            </w:pPr>
            <w:r>
              <w:t>18</w:t>
            </w:r>
            <w:r w:rsidR="00DE165E">
              <w:t>.</w:t>
            </w:r>
            <w:r w:rsidR="00DE165E">
              <w:tab/>
              <w:t>The Ctte were sent the</w:t>
            </w:r>
            <w:r w:rsidR="000B05DF">
              <w:t xml:space="preserve"> Constitution prior to the meeting and as</w:t>
            </w:r>
            <w:r w:rsidR="00B8530E">
              <w:t>ked for input (See Ann</w:t>
            </w:r>
            <w:bookmarkStart w:id="0" w:name="_GoBack"/>
            <w:bookmarkEnd w:id="0"/>
            <w:r w:rsidR="00B8530E">
              <w:t>ex). The Ctte were informed that the C</w:t>
            </w:r>
            <w:r w:rsidR="000B05DF">
              <w:t xml:space="preserve">onstitution had some changes </w:t>
            </w:r>
            <w:r w:rsidR="00B8530E">
              <w:t>that</w:t>
            </w:r>
            <w:r w:rsidR="000B05DF">
              <w:t xml:space="preserve"> would need approval in </w:t>
            </w:r>
            <w:r w:rsidR="00B8530E">
              <w:t xml:space="preserve">order to achieve ratification Scotland; these were </w:t>
            </w:r>
            <w:r w:rsidR="000B05DF">
              <w:t>discussed.</w:t>
            </w:r>
          </w:p>
          <w:p w14:paraId="022AFC9E" w14:textId="77777777" w:rsidR="000B05DF" w:rsidRDefault="000B05DF" w:rsidP="000B05DF">
            <w:pPr>
              <w:pStyle w:val="BodyTextIndent"/>
              <w:ind w:left="0" w:right="-108" w:firstLine="0"/>
            </w:pPr>
          </w:p>
          <w:p w14:paraId="4629E48F" w14:textId="77777777" w:rsidR="000B05DF" w:rsidRDefault="000D321E" w:rsidP="000B05DF">
            <w:pPr>
              <w:pStyle w:val="BodyTextIndent"/>
              <w:ind w:left="0" w:right="-108" w:firstLine="0"/>
            </w:pPr>
            <w:r>
              <w:t>19</w:t>
            </w:r>
            <w:r w:rsidR="000B05DF">
              <w:t>.</w:t>
            </w:r>
            <w:r w:rsidR="000B05DF">
              <w:tab/>
              <w:t>Decision:</w:t>
            </w:r>
          </w:p>
          <w:p w14:paraId="50320D67" w14:textId="77777777" w:rsidR="000B05DF" w:rsidRDefault="000B05DF" w:rsidP="000B05DF">
            <w:pPr>
              <w:pStyle w:val="BodyTextIndent"/>
              <w:ind w:left="0" w:right="-108" w:firstLine="0"/>
            </w:pPr>
          </w:p>
          <w:p w14:paraId="2B3915E4" w14:textId="77777777" w:rsidR="000B05DF" w:rsidRDefault="000B05DF" w:rsidP="000B05DF">
            <w:pPr>
              <w:pStyle w:val="BodyTextIndent"/>
              <w:ind w:left="0" w:right="-108" w:firstLine="0"/>
            </w:pPr>
            <w:r>
              <w:tab/>
              <w:t>a.</w:t>
            </w:r>
            <w:r>
              <w:tab/>
              <w:t>The Ctte approved the changes to the Constitution.</w:t>
            </w:r>
          </w:p>
          <w:p w14:paraId="48098DC4" w14:textId="77777777" w:rsidR="000B05DF" w:rsidRDefault="000B05DF" w:rsidP="000B05DF">
            <w:pPr>
              <w:pStyle w:val="BodyTextIndent"/>
              <w:ind w:left="0" w:right="-108" w:firstLine="0"/>
            </w:pPr>
          </w:p>
          <w:p w14:paraId="31906C0D" w14:textId="77777777" w:rsidR="000B05DF" w:rsidRDefault="000B05DF" w:rsidP="000B05DF">
            <w:pPr>
              <w:pStyle w:val="BodyTextIndent"/>
              <w:ind w:left="0" w:right="-108" w:firstLine="0"/>
            </w:pPr>
            <w:r>
              <w:rPr>
                <w:b/>
              </w:rPr>
              <w:t>Item 5 – Reunion Event</w:t>
            </w:r>
          </w:p>
          <w:p w14:paraId="0C8DEC04" w14:textId="77777777" w:rsidR="000B05DF" w:rsidRDefault="000B05DF" w:rsidP="000B05DF">
            <w:pPr>
              <w:pStyle w:val="BodyTextIndent"/>
              <w:ind w:left="0" w:right="-108" w:firstLine="0"/>
            </w:pPr>
          </w:p>
          <w:p w14:paraId="3BA41F42" w14:textId="77777777" w:rsidR="00B8530E" w:rsidRDefault="000D321E" w:rsidP="000B05DF">
            <w:pPr>
              <w:pStyle w:val="BodyTextIndent"/>
              <w:ind w:left="0" w:right="-108" w:firstLine="0"/>
            </w:pPr>
            <w:r>
              <w:t>20</w:t>
            </w:r>
            <w:r w:rsidR="000B05DF">
              <w:t>.</w:t>
            </w:r>
            <w:r w:rsidR="000B05DF">
              <w:tab/>
            </w:r>
            <w:r w:rsidR="00FE6A3C">
              <w:t>The Ctte received an update on plans for the reunion event in</w:t>
            </w:r>
            <w:r w:rsidR="007E2E76">
              <w:t xml:space="preserve"> September. The Chair reiterated to the Ctte that the main priority was to support the Sqn and that the addition of the September event should not be taken as a precedent and that the event in 2020 would definitely be held at RAF Lossiemouth.</w:t>
            </w:r>
            <w:r w:rsidR="00B8530E">
              <w:t xml:space="preserve"> OC IX(B) Desig informed the meeting that the Sqn would almost certainly be in a position to support the reunion in the RAF Lossiemouth area next year.</w:t>
            </w:r>
          </w:p>
          <w:p w14:paraId="224FFD99" w14:textId="77777777" w:rsidR="00B8530E" w:rsidRDefault="00B8530E" w:rsidP="000B05DF">
            <w:pPr>
              <w:pStyle w:val="BodyTextIndent"/>
              <w:ind w:left="0" w:right="-108" w:firstLine="0"/>
            </w:pPr>
          </w:p>
          <w:p w14:paraId="71C08928" w14:textId="77777777" w:rsidR="00B8530E" w:rsidRDefault="000D321E" w:rsidP="000B05DF">
            <w:pPr>
              <w:pStyle w:val="BodyTextIndent"/>
              <w:ind w:left="0" w:right="-108" w:firstLine="0"/>
            </w:pPr>
            <w:r>
              <w:t>21</w:t>
            </w:r>
            <w:r w:rsidR="00B8530E">
              <w:t>.</w:t>
            </w:r>
            <w:r w:rsidR="00B8530E">
              <w:tab/>
            </w:r>
            <w:r w:rsidR="00886168">
              <w:t>The current plan for the reunion is for the dinner to take place at the Best Western Hotel just to the south-west of Lincoln. Current costings are predicted to be in the region of £35 a head which, as well as dinner, includes tea, coffee and half a bottle of wine per person. The hotel would need to plan for catering purposes so numbers would be required by the end of August.</w:t>
            </w:r>
          </w:p>
          <w:p w14:paraId="025AB4AD" w14:textId="77777777" w:rsidR="00886168" w:rsidRDefault="00886168" w:rsidP="000B05DF">
            <w:pPr>
              <w:pStyle w:val="BodyTextIndent"/>
              <w:ind w:left="0" w:right="-108" w:firstLine="0"/>
            </w:pPr>
          </w:p>
          <w:p w14:paraId="6CD20F1C" w14:textId="77777777" w:rsidR="00886168" w:rsidRDefault="000D321E" w:rsidP="000B05DF">
            <w:pPr>
              <w:pStyle w:val="BodyTextIndent"/>
              <w:ind w:left="0" w:right="-108" w:firstLine="0"/>
            </w:pPr>
            <w:r>
              <w:t>22</w:t>
            </w:r>
            <w:r w:rsidR="00886168">
              <w:t>.</w:t>
            </w:r>
            <w:r w:rsidR="00886168">
              <w:tab/>
              <w:t>The Ctte discussed the option of subsidising the event. Given the excellent value offered by the hotel, there seemed to be little appetite to subsidise the dinner, especially given that it would be in line with what Assn Members currently expect to pay.</w:t>
            </w:r>
          </w:p>
          <w:p w14:paraId="519AA334" w14:textId="77777777" w:rsidR="00886168" w:rsidRDefault="00886168" w:rsidP="000B05DF">
            <w:pPr>
              <w:pStyle w:val="BodyTextIndent"/>
              <w:ind w:left="0" w:right="-108" w:firstLine="0"/>
            </w:pPr>
          </w:p>
          <w:p w14:paraId="3473E060" w14:textId="7DDF212B" w:rsidR="00886168" w:rsidRDefault="000D321E" w:rsidP="000B05DF">
            <w:pPr>
              <w:pStyle w:val="BodyTextIndent"/>
              <w:ind w:left="0" w:right="-108" w:firstLine="0"/>
            </w:pPr>
            <w:r>
              <w:t>23</w:t>
            </w:r>
            <w:r w:rsidR="00886168">
              <w:t>.</w:t>
            </w:r>
            <w:r w:rsidR="00886168">
              <w:tab/>
              <w:t xml:space="preserve">The Chairman suggested that the Assn subsidise the cost for two current serving Sqn members to travel to the Reunion (final decision </w:t>
            </w:r>
            <w:r w:rsidR="002B7586">
              <w:t xml:space="preserve">on personnel </w:t>
            </w:r>
            <w:r w:rsidR="00886168">
              <w:t>to be made by OC IX(B) Desig</w:t>
            </w:r>
            <w:r w:rsidR="00572FC3">
              <w:t xml:space="preserve"> at a later date). Cost should include travel and Bed and Breakfast for two nights.</w:t>
            </w:r>
            <w:r w:rsidR="002B7586">
              <w:t xml:space="preserve"> Another (more junior) Sqn Assn previously funded the travel and accn for 2 members to travel south for an Annual Assn dinner and that, given the desire to maintain very strong links with the Sqn at all events, the Board consider a one-off proposal to fund 2 Sqn reps attendance at this year’s event. In order to do so, it was suggested that the cost per person be raised to £40 a head.</w:t>
            </w:r>
          </w:p>
          <w:p w14:paraId="5C739E96" w14:textId="77777777" w:rsidR="00572FC3" w:rsidRDefault="00572FC3" w:rsidP="000B05DF">
            <w:pPr>
              <w:pStyle w:val="BodyTextIndent"/>
              <w:ind w:left="0" w:right="-108" w:firstLine="0"/>
            </w:pPr>
          </w:p>
          <w:p w14:paraId="123D3475" w14:textId="6793159A" w:rsidR="002B7586" w:rsidRDefault="000D321E" w:rsidP="000B05DF">
            <w:pPr>
              <w:pStyle w:val="BodyTextIndent"/>
              <w:ind w:left="0" w:right="-108" w:firstLine="0"/>
            </w:pPr>
            <w:r>
              <w:t>24</w:t>
            </w:r>
            <w:r w:rsidR="00123C63">
              <w:t>.</w:t>
            </w:r>
            <w:r w:rsidR="00123C63">
              <w:tab/>
              <w:t>The Assn AGM would take place in the hotel at 1600hrs on the day of the dinner. All Assn Members would be welcome.</w:t>
            </w:r>
            <w:r w:rsidR="002B7586">
              <w:t xml:space="preserve"> This would be the only official event of the weekend but the letter distributed with TABS (and reinforced through the Assn website and Facebook page) would recommend that Assn members consider visiting either the IBCC, Lincoln Cathedral (RAF Chapel) and Bardney Heritage Centre/Church/Airfield under their own steam over the weekend. The IBCC and BHC both had excellent cafes that served food and refreshments at very good value for money.</w:t>
            </w:r>
          </w:p>
          <w:p w14:paraId="0BB70AD4" w14:textId="77777777" w:rsidR="00123C63" w:rsidRDefault="00123C63" w:rsidP="000B05DF">
            <w:pPr>
              <w:pStyle w:val="BodyTextIndent"/>
              <w:ind w:left="0" w:right="-108" w:firstLine="0"/>
            </w:pPr>
          </w:p>
          <w:p w14:paraId="0827183F" w14:textId="7797B665" w:rsidR="00572FC3" w:rsidRDefault="00572FC3" w:rsidP="000B05DF">
            <w:pPr>
              <w:pStyle w:val="BodyTextIndent"/>
              <w:ind w:left="0" w:right="-108" w:firstLine="0"/>
            </w:pPr>
            <w:r>
              <w:t>25.</w:t>
            </w:r>
            <w:r>
              <w:tab/>
              <w:t>The Ctte discussed the finer details of the evening</w:t>
            </w:r>
            <w:r w:rsidR="002B7586">
              <w:t>,</w:t>
            </w:r>
            <w:r>
              <w:t xml:space="preserve"> which included whether there would be a seating plan, whether the Sqn Standard and/or the Assn Standard be present, and whether the Assn would provide port after dinner. In addition, the raffle was discussed. The raffle should not detract from the aim of the evening</w:t>
            </w:r>
            <w:r w:rsidR="002B7586">
              <w:t>,</w:t>
            </w:r>
            <w:r>
              <w:t xml:space="preserve"> which was to enjoy the company of friends and colleagues, so it was suggested that only 2-3 high end prizes be sought.</w:t>
            </w:r>
          </w:p>
          <w:p w14:paraId="5ED9E953" w14:textId="77777777" w:rsidR="00572FC3" w:rsidRDefault="00572FC3" w:rsidP="000B05DF">
            <w:pPr>
              <w:pStyle w:val="BodyTextIndent"/>
              <w:ind w:left="0" w:right="-108" w:firstLine="0"/>
            </w:pPr>
          </w:p>
          <w:p w14:paraId="00FDEBCE" w14:textId="69109DC3" w:rsidR="002B7586" w:rsidRDefault="00572FC3" w:rsidP="000B05DF">
            <w:pPr>
              <w:pStyle w:val="BodyTextIndent"/>
              <w:ind w:left="0" w:right="-108" w:firstLine="0"/>
            </w:pPr>
            <w:r>
              <w:t>26.</w:t>
            </w:r>
            <w:r>
              <w:tab/>
              <w:t xml:space="preserve">OC IX(B) Desig informed the meeting that he would provide a package to be included in the raffle </w:t>
            </w:r>
            <w:r w:rsidR="00FA6768">
              <w:t>and the Chair asked for the ability to</w:t>
            </w:r>
            <w:r>
              <w:t xml:space="preserve"> spend £200 on another package. The Dep Sec offered to see if it was possible to obtain some Tornado memorabilia from RAF Marham to use as </w:t>
            </w:r>
            <w:r w:rsidR="00FA6768">
              <w:t>a raffle prize.</w:t>
            </w:r>
          </w:p>
          <w:p w14:paraId="668BC9FA" w14:textId="77777777" w:rsidR="00FA6768" w:rsidRDefault="00FA6768" w:rsidP="000B05DF">
            <w:pPr>
              <w:pStyle w:val="BodyTextIndent"/>
              <w:ind w:left="0" w:right="-108" w:firstLine="0"/>
            </w:pPr>
          </w:p>
          <w:p w14:paraId="1BD0647F" w14:textId="77777777" w:rsidR="00FA6768" w:rsidRDefault="00FA6768" w:rsidP="000B05DF">
            <w:pPr>
              <w:pStyle w:val="BodyTextIndent"/>
              <w:ind w:left="0" w:right="-108" w:firstLine="0"/>
            </w:pPr>
            <w:r>
              <w:t>27.</w:t>
            </w:r>
            <w:r>
              <w:tab/>
              <w:t xml:space="preserve"> Final</w:t>
            </w:r>
            <w:r w:rsidR="00123C63">
              <w:t>l</w:t>
            </w:r>
            <w:r>
              <w:t>y, the event would be publicised in the usual places, namely on the Assn Website, Social Media and in the Assn Magazine, TABS.</w:t>
            </w:r>
          </w:p>
          <w:p w14:paraId="24AC2C76" w14:textId="77777777" w:rsidR="00572FC3" w:rsidRDefault="00572FC3" w:rsidP="000B05DF">
            <w:pPr>
              <w:pStyle w:val="BodyTextIndent"/>
              <w:ind w:left="0" w:right="-108" w:firstLine="0"/>
            </w:pPr>
          </w:p>
          <w:p w14:paraId="7C3279EA" w14:textId="77777777" w:rsidR="00572FC3" w:rsidRDefault="00FA6768" w:rsidP="000B05DF">
            <w:pPr>
              <w:pStyle w:val="BodyTextIndent"/>
              <w:ind w:left="0" w:right="-108" w:firstLine="0"/>
            </w:pPr>
            <w:r>
              <w:t>28</w:t>
            </w:r>
            <w:r w:rsidR="00572FC3">
              <w:t>.</w:t>
            </w:r>
            <w:r w:rsidR="00572FC3">
              <w:tab/>
              <w:t>Decision</w:t>
            </w:r>
            <w:r>
              <w:t>s</w:t>
            </w:r>
            <w:r w:rsidR="00572FC3">
              <w:t>:</w:t>
            </w:r>
          </w:p>
          <w:p w14:paraId="377BF80D" w14:textId="77777777" w:rsidR="00572FC3" w:rsidRDefault="00572FC3" w:rsidP="000B05DF">
            <w:pPr>
              <w:pStyle w:val="BodyTextIndent"/>
              <w:ind w:left="0" w:right="-108" w:firstLine="0"/>
            </w:pPr>
          </w:p>
          <w:p w14:paraId="29E7CFE2" w14:textId="77777777" w:rsidR="00572FC3" w:rsidRDefault="00572FC3" w:rsidP="00572FC3">
            <w:pPr>
              <w:pStyle w:val="BodyTextIndent"/>
              <w:numPr>
                <w:ilvl w:val="0"/>
                <w:numId w:val="31"/>
              </w:numPr>
              <w:ind w:left="709" w:right="-108" w:firstLine="11"/>
            </w:pPr>
            <w:r>
              <w:t xml:space="preserve">It was decided that the Dep Sec would ask Assn members to inform him of their accom and food requirements by </w:t>
            </w:r>
            <w:r>
              <w:tab/>
              <w:t>the end of August.</w:t>
            </w:r>
          </w:p>
          <w:p w14:paraId="3D1EDDAE" w14:textId="77777777" w:rsidR="00572FC3" w:rsidRDefault="00572FC3" w:rsidP="00572FC3">
            <w:pPr>
              <w:pStyle w:val="BodyTextIndent"/>
              <w:ind w:right="-108"/>
            </w:pPr>
          </w:p>
          <w:p w14:paraId="642B281D" w14:textId="77777777" w:rsidR="00572FC3" w:rsidRDefault="00572FC3" w:rsidP="00572FC3">
            <w:pPr>
              <w:pStyle w:val="BodyTextIndent"/>
              <w:numPr>
                <w:ilvl w:val="0"/>
                <w:numId w:val="31"/>
              </w:numPr>
              <w:ind w:left="709" w:right="-108" w:firstLine="11"/>
            </w:pPr>
            <w:r>
              <w:t>It was decided that the Reunion Dinner would not be subsidised by the Assn.</w:t>
            </w:r>
          </w:p>
          <w:p w14:paraId="66AEBA72" w14:textId="77777777" w:rsidR="00572FC3" w:rsidRDefault="00572FC3" w:rsidP="00572FC3">
            <w:pPr>
              <w:pStyle w:val="BodyTextIndent"/>
              <w:ind w:left="0" w:right="-108" w:firstLine="0"/>
            </w:pPr>
          </w:p>
          <w:p w14:paraId="5833A66B" w14:textId="36B0AF97" w:rsidR="00572FC3" w:rsidRDefault="002B7586" w:rsidP="00572FC3">
            <w:pPr>
              <w:pStyle w:val="BodyTextIndent"/>
              <w:numPr>
                <w:ilvl w:val="0"/>
                <w:numId w:val="31"/>
              </w:numPr>
              <w:ind w:left="709" w:right="-108" w:firstLine="11"/>
            </w:pPr>
            <w:r>
              <w:t>It was agreed to raise the cost of the dinner to £40 per head to cover Sqn representation</w:t>
            </w:r>
            <w:r w:rsidR="00572FC3">
              <w:t>.</w:t>
            </w:r>
          </w:p>
          <w:p w14:paraId="50842C24" w14:textId="77777777" w:rsidR="00123C63" w:rsidRDefault="00123C63" w:rsidP="00123C63">
            <w:pPr>
              <w:pStyle w:val="BodyTextIndent"/>
              <w:ind w:left="0" w:right="-108" w:firstLine="0"/>
            </w:pPr>
          </w:p>
          <w:p w14:paraId="799E2FAD" w14:textId="77777777" w:rsidR="00123C63" w:rsidRDefault="00123C63" w:rsidP="00572FC3">
            <w:pPr>
              <w:pStyle w:val="BodyTextIndent"/>
              <w:numPr>
                <w:ilvl w:val="0"/>
                <w:numId w:val="31"/>
              </w:numPr>
              <w:ind w:left="709" w:right="-108" w:firstLine="11"/>
            </w:pPr>
            <w:r>
              <w:t>It was decided that any AGM Agenda items be given to the Sec by 07 Aug 2019.</w:t>
            </w:r>
          </w:p>
          <w:p w14:paraId="4497EE71" w14:textId="77777777" w:rsidR="00FA6768" w:rsidRDefault="00FA6768" w:rsidP="00FA6768">
            <w:pPr>
              <w:pStyle w:val="BodyTextIndent"/>
              <w:ind w:left="0" w:right="-108" w:firstLine="0"/>
            </w:pPr>
          </w:p>
          <w:p w14:paraId="13A342CA" w14:textId="77777777" w:rsidR="00FA6768" w:rsidRDefault="00FA6768" w:rsidP="00572FC3">
            <w:pPr>
              <w:pStyle w:val="BodyTextIndent"/>
              <w:numPr>
                <w:ilvl w:val="0"/>
                <w:numId w:val="31"/>
              </w:numPr>
              <w:ind w:left="709" w:right="-108" w:firstLine="11"/>
            </w:pPr>
            <w:r>
              <w:t>It was decided that the Sqn Std need not be present at the Reunion Dinner but that the Assn Std should be present.</w:t>
            </w:r>
          </w:p>
          <w:p w14:paraId="7945FBC6" w14:textId="77777777" w:rsidR="00572FC3" w:rsidRDefault="00572FC3" w:rsidP="00572FC3">
            <w:pPr>
              <w:pStyle w:val="BodyTextIndent"/>
              <w:ind w:left="0" w:right="-108" w:firstLine="0"/>
            </w:pPr>
          </w:p>
          <w:p w14:paraId="0CD8C435" w14:textId="77777777" w:rsidR="00572FC3" w:rsidRDefault="00FA6768" w:rsidP="00572FC3">
            <w:pPr>
              <w:pStyle w:val="BodyTextIndent"/>
              <w:numPr>
                <w:ilvl w:val="0"/>
                <w:numId w:val="31"/>
              </w:numPr>
              <w:ind w:left="709" w:right="-108" w:firstLine="11"/>
            </w:pPr>
            <w:r>
              <w:t>It was decided that, in his organisation of the event, the Dep Sec would find out the cost of corkage for after-dinner port.</w:t>
            </w:r>
          </w:p>
          <w:p w14:paraId="72EBE0AB" w14:textId="77777777" w:rsidR="00FA6768" w:rsidRDefault="00FA6768" w:rsidP="00FA6768">
            <w:pPr>
              <w:pStyle w:val="BodyTextIndent"/>
              <w:ind w:left="0" w:right="-108" w:firstLine="0"/>
            </w:pPr>
          </w:p>
          <w:p w14:paraId="5E1701E5" w14:textId="77777777" w:rsidR="00FA6768" w:rsidRDefault="00FA6768" w:rsidP="00572FC3">
            <w:pPr>
              <w:pStyle w:val="BodyTextIndent"/>
              <w:numPr>
                <w:ilvl w:val="0"/>
                <w:numId w:val="31"/>
              </w:numPr>
              <w:ind w:left="709" w:right="-108" w:firstLine="11"/>
            </w:pPr>
            <w:r>
              <w:t>It was decided that the Treasurer and the Dep Sec liaise offline to make sure the costs for the hotel were in line with what the Ctte expected.</w:t>
            </w:r>
          </w:p>
          <w:p w14:paraId="33B09F1C" w14:textId="77777777" w:rsidR="00FA6768" w:rsidRDefault="00FA6768" w:rsidP="00FA6768">
            <w:pPr>
              <w:pStyle w:val="BodyTextIndent"/>
              <w:ind w:left="0" w:right="-108" w:firstLine="0"/>
            </w:pPr>
          </w:p>
          <w:p w14:paraId="19D4C4C0" w14:textId="77777777" w:rsidR="00FA6768" w:rsidRDefault="00FA6768" w:rsidP="00572FC3">
            <w:pPr>
              <w:pStyle w:val="BodyTextIndent"/>
              <w:numPr>
                <w:ilvl w:val="0"/>
                <w:numId w:val="31"/>
              </w:numPr>
              <w:ind w:left="709" w:right="-108" w:firstLine="11"/>
            </w:pPr>
            <w:r>
              <w:t>It was decided that the Chair be given the opportunity to source some raffle prizes up to the value of £200.</w:t>
            </w:r>
          </w:p>
          <w:p w14:paraId="128CA97C" w14:textId="77777777" w:rsidR="00FA6768" w:rsidRDefault="00FA6768" w:rsidP="00FA6768">
            <w:pPr>
              <w:pStyle w:val="BodyTextIndent"/>
              <w:ind w:left="0" w:right="-108" w:firstLine="0"/>
            </w:pPr>
          </w:p>
          <w:p w14:paraId="394EA236" w14:textId="77777777" w:rsidR="00FA6768" w:rsidRDefault="00FA6768" w:rsidP="00572FC3">
            <w:pPr>
              <w:pStyle w:val="BodyTextIndent"/>
              <w:numPr>
                <w:ilvl w:val="0"/>
                <w:numId w:val="31"/>
              </w:numPr>
              <w:ind w:left="709" w:right="-108" w:firstLine="11"/>
            </w:pPr>
            <w:r>
              <w:t>It was decided that the Sec would coordinate the Raffle as well as publicise the event through the usual channels.</w:t>
            </w:r>
          </w:p>
          <w:p w14:paraId="18B1B2E2" w14:textId="77777777" w:rsidR="00FA6768" w:rsidRDefault="00FA6768" w:rsidP="00FA6768">
            <w:pPr>
              <w:pStyle w:val="BodyTextIndent"/>
              <w:ind w:left="0" w:right="-108" w:firstLine="0"/>
            </w:pPr>
          </w:p>
          <w:p w14:paraId="74284397" w14:textId="77777777" w:rsidR="00FA6768" w:rsidRDefault="00FA6768" w:rsidP="00572FC3">
            <w:pPr>
              <w:pStyle w:val="BodyTextIndent"/>
              <w:numPr>
                <w:ilvl w:val="0"/>
                <w:numId w:val="31"/>
              </w:numPr>
              <w:ind w:left="709" w:right="-108" w:firstLine="11"/>
            </w:pPr>
            <w:r>
              <w:t>It was decided that the dress for reunion event would be Dinner Jackets (with medals) for all attendees.</w:t>
            </w:r>
          </w:p>
          <w:p w14:paraId="47B60099" w14:textId="77777777" w:rsidR="00572FC3" w:rsidRDefault="00572FC3" w:rsidP="00572FC3">
            <w:pPr>
              <w:pStyle w:val="BodyTextIndent"/>
              <w:ind w:left="720" w:right="-108" w:firstLine="0"/>
            </w:pPr>
          </w:p>
          <w:p w14:paraId="2C41DA74" w14:textId="77777777" w:rsidR="00FA6768" w:rsidRDefault="00FA6768" w:rsidP="00FA6768">
            <w:pPr>
              <w:pStyle w:val="BodyTextIndent"/>
              <w:ind w:right="-108"/>
            </w:pPr>
            <w:r>
              <w:rPr>
                <w:b/>
              </w:rPr>
              <w:t>Item 6 – Responsibilities Remembrance Sunday/Cenotaph</w:t>
            </w:r>
          </w:p>
          <w:p w14:paraId="75666B0E" w14:textId="77777777" w:rsidR="00FA6768" w:rsidRDefault="00FA6768" w:rsidP="00FA6768">
            <w:pPr>
              <w:pStyle w:val="BodyTextIndent"/>
              <w:ind w:right="-108"/>
            </w:pPr>
          </w:p>
          <w:p w14:paraId="7525ECE5" w14:textId="77777777" w:rsidR="00FA6768" w:rsidRDefault="00123C63" w:rsidP="00123C63">
            <w:pPr>
              <w:pStyle w:val="BodyTextIndent"/>
              <w:ind w:left="0" w:right="-108" w:firstLine="0"/>
            </w:pPr>
            <w:r>
              <w:t>29.</w:t>
            </w:r>
            <w:r>
              <w:tab/>
              <w:t>The Ctte were informed that the Chair would coordinate the Remembrance Sunday lunch at Bardney. Details for the event would continue to be sent to the Sec who would liaiase with the Chair closer to the date to provide exect numbers attending. The Assn Std will be present at Bardney.</w:t>
            </w:r>
          </w:p>
          <w:p w14:paraId="4AFE1449" w14:textId="77777777" w:rsidR="00123C63" w:rsidRDefault="00123C63" w:rsidP="00123C63">
            <w:pPr>
              <w:pStyle w:val="BodyTextIndent"/>
              <w:ind w:left="0" w:right="-108" w:firstLine="0"/>
            </w:pPr>
          </w:p>
          <w:p w14:paraId="105D218B" w14:textId="77777777" w:rsidR="00123C63" w:rsidRDefault="00123C63" w:rsidP="00123C63">
            <w:pPr>
              <w:pStyle w:val="BodyTextIndent"/>
              <w:ind w:left="0" w:right="-108" w:firstLine="0"/>
            </w:pPr>
            <w:r>
              <w:t>30.</w:t>
            </w:r>
            <w:r>
              <w:tab/>
              <w:t>The coordinator of the Cenotaph march this year would be WO Dean Wood (Ret’d). There would also be a small representation of the Assn at RAF Lossiemouth.</w:t>
            </w:r>
          </w:p>
          <w:p w14:paraId="5FDC8FFC" w14:textId="77777777" w:rsidR="00123C63" w:rsidRDefault="00123C63" w:rsidP="00123C63">
            <w:pPr>
              <w:pStyle w:val="BodyTextIndent"/>
              <w:ind w:left="0" w:right="-108" w:firstLine="0"/>
            </w:pPr>
          </w:p>
          <w:p w14:paraId="2B8CA31F" w14:textId="77777777" w:rsidR="00123C63" w:rsidRDefault="00123C63" w:rsidP="00123C63">
            <w:pPr>
              <w:pStyle w:val="BodyTextIndent"/>
              <w:ind w:left="0" w:right="-108" w:firstLine="0"/>
            </w:pPr>
            <w:r>
              <w:t>31.</w:t>
            </w:r>
            <w:r>
              <w:tab/>
              <w:t>Decisions:</w:t>
            </w:r>
          </w:p>
          <w:p w14:paraId="4D5A974E" w14:textId="77777777" w:rsidR="00123C63" w:rsidRDefault="00123C63" w:rsidP="00123C63">
            <w:pPr>
              <w:pStyle w:val="BodyTextIndent"/>
              <w:ind w:left="0" w:right="-108" w:firstLine="0"/>
            </w:pPr>
          </w:p>
          <w:p w14:paraId="276B6A46" w14:textId="77777777" w:rsidR="00123C63" w:rsidRDefault="00123C63" w:rsidP="00123C63">
            <w:pPr>
              <w:pStyle w:val="BodyTextIndent"/>
              <w:numPr>
                <w:ilvl w:val="0"/>
                <w:numId w:val="32"/>
              </w:numPr>
              <w:ind w:left="709" w:right="-108" w:firstLine="11"/>
            </w:pPr>
            <w:r>
              <w:t>It was decided that the Assn Std be made available for the Remembrance Sunday lunch at Bardney.</w:t>
            </w:r>
          </w:p>
          <w:p w14:paraId="5ED8B839" w14:textId="77777777" w:rsidR="00123C63" w:rsidRDefault="00123C63" w:rsidP="00123C63">
            <w:pPr>
              <w:pStyle w:val="BodyTextIndent"/>
              <w:ind w:right="-108"/>
            </w:pPr>
          </w:p>
          <w:p w14:paraId="3B2056C6" w14:textId="77777777" w:rsidR="00123C63" w:rsidRDefault="00123C63" w:rsidP="00123C63">
            <w:pPr>
              <w:pStyle w:val="BodyTextIndent"/>
              <w:ind w:left="709" w:right="-108" w:firstLine="0"/>
            </w:pPr>
            <w:r>
              <w:t>b.</w:t>
            </w:r>
            <w:r>
              <w:tab/>
              <w:t>It was decided that the Treasurer lay a wreath on behalf of the Assn at the RAF Lossiemouth Remembrance Sunday event.</w:t>
            </w:r>
          </w:p>
          <w:p w14:paraId="62ADAB44" w14:textId="77777777" w:rsidR="00123C63" w:rsidRDefault="00123C63" w:rsidP="00123C63">
            <w:pPr>
              <w:pStyle w:val="BodyTextIndent"/>
              <w:ind w:left="0" w:right="-108" w:firstLine="0"/>
            </w:pPr>
          </w:p>
          <w:p w14:paraId="3B903887" w14:textId="77777777" w:rsidR="005448E7" w:rsidRPr="005448E7" w:rsidRDefault="005448E7" w:rsidP="00123C63">
            <w:pPr>
              <w:pStyle w:val="BodyTextIndent"/>
              <w:ind w:left="0" w:right="-108" w:firstLine="0"/>
            </w:pPr>
            <w:r>
              <w:rPr>
                <w:b/>
              </w:rPr>
              <w:t>Item 7 – New Sqn Plans</w:t>
            </w:r>
          </w:p>
          <w:p w14:paraId="26D5714E" w14:textId="77777777" w:rsidR="005448E7" w:rsidRDefault="005448E7" w:rsidP="00123C63">
            <w:pPr>
              <w:pStyle w:val="BodyTextIndent"/>
              <w:ind w:left="0" w:right="-108" w:firstLine="0"/>
            </w:pPr>
          </w:p>
          <w:p w14:paraId="65688424" w14:textId="77777777" w:rsidR="00123C63" w:rsidRDefault="00123C63" w:rsidP="00123C63">
            <w:pPr>
              <w:pStyle w:val="BodyTextIndent"/>
              <w:ind w:left="0" w:right="-108" w:firstLine="0"/>
            </w:pPr>
            <w:r>
              <w:t>32.</w:t>
            </w:r>
            <w:r>
              <w:tab/>
            </w:r>
            <w:r w:rsidR="005448E7">
              <w:t>The Assn were given an update from OC IX(B) Desig about the plans for the parade on 02 May. The day would begin with the formal parade parade at 1100hrs followed by an ‘open afternoon’ on the Sqn where there would be displays of Sqn Memorabilia and a Typhoon aircraft. In the evening there would be a formal dinner in the Officer’s Mess for All-Ranks.</w:t>
            </w:r>
          </w:p>
          <w:p w14:paraId="75A24BDE" w14:textId="77777777" w:rsidR="005448E7" w:rsidRDefault="005448E7" w:rsidP="00123C63">
            <w:pPr>
              <w:pStyle w:val="BodyTextIndent"/>
              <w:ind w:left="0" w:right="-108" w:firstLine="0"/>
            </w:pPr>
          </w:p>
          <w:p w14:paraId="6E4567FA" w14:textId="77777777" w:rsidR="005448E7" w:rsidRDefault="005448E7" w:rsidP="00123C63">
            <w:pPr>
              <w:pStyle w:val="BodyTextIndent"/>
              <w:ind w:left="0" w:right="-108" w:firstLine="0"/>
            </w:pPr>
            <w:r>
              <w:t>33.</w:t>
            </w:r>
            <w:r>
              <w:tab/>
              <w:t xml:space="preserve">The Ctte were informed that there was a small group of Assn Members travelling to RAF Lossiemouth to represent the Assn and the costs were likely to be approx. £40 a head. There were no plans to subsidise the event for Assn Members and the Ctte was informed that there was no financial risk </w:t>
            </w:r>
            <w:r w:rsidR="008513A4">
              <w:t xml:space="preserve">for the Assn </w:t>
            </w:r>
            <w:r>
              <w:t xml:space="preserve">associated </w:t>
            </w:r>
            <w:r w:rsidR="008513A4">
              <w:t>with the event. The Treasurer offered to liaise with OC IX(B) Desig to discuss the finer details of the event and to pass on the information to those Assn Members attending.</w:t>
            </w:r>
          </w:p>
          <w:p w14:paraId="77B2C40C" w14:textId="77777777" w:rsidR="008513A4" w:rsidRDefault="008513A4" w:rsidP="00123C63">
            <w:pPr>
              <w:pStyle w:val="BodyTextIndent"/>
              <w:ind w:left="0" w:right="-108" w:firstLine="0"/>
            </w:pPr>
          </w:p>
          <w:p w14:paraId="201805A9" w14:textId="77777777" w:rsidR="008513A4" w:rsidRDefault="008513A4" w:rsidP="00123C63">
            <w:pPr>
              <w:pStyle w:val="BodyTextIndent"/>
              <w:ind w:left="0" w:right="-108" w:firstLine="0"/>
            </w:pPr>
            <w:r>
              <w:t>34.</w:t>
            </w:r>
            <w:r>
              <w:tab/>
              <w:t>Decision:</w:t>
            </w:r>
          </w:p>
          <w:p w14:paraId="549DDD44" w14:textId="77777777" w:rsidR="008513A4" w:rsidRDefault="008513A4" w:rsidP="00123C63">
            <w:pPr>
              <w:pStyle w:val="BodyTextIndent"/>
              <w:ind w:left="0" w:right="-108" w:firstLine="0"/>
            </w:pPr>
          </w:p>
          <w:p w14:paraId="473E4E5F" w14:textId="77777777" w:rsidR="008513A4" w:rsidRDefault="008513A4" w:rsidP="008513A4">
            <w:pPr>
              <w:pStyle w:val="BodyTextIndent"/>
              <w:ind w:left="709" w:right="-108" w:firstLine="0"/>
            </w:pPr>
            <w:r>
              <w:tab/>
              <w:t>a.</w:t>
            </w:r>
            <w:r>
              <w:tab/>
              <w:t>It was decided that the Treasurer publish details of the day’s events to those attending when they become available.</w:t>
            </w:r>
          </w:p>
          <w:p w14:paraId="3C517618" w14:textId="77777777" w:rsidR="00123C63" w:rsidRDefault="00123C63" w:rsidP="00123C63">
            <w:pPr>
              <w:pStyle w:val="BodyTextIndent"/>
              <w:ind w:left="0" w:right="-108" w:firstLine="0"/>
            </w:pPr>
          </w:p>
          <w:p w14:paraId="1C2C398F" w14:textId="77777777" w:rsidR="008513A4" w:rsidRDefault="008513A4" w:rsidP="00123C63">
            <w:pPr>
              <w:pStyle w:val="BodyTextIndent"/>
              <w:ind w:left="0" w:right="-108" w:firstLine="0"/>
            </w:pPr>
            <w:r>
              <w:rPr>
                <w:b/>
              </w:rPr>
              <w:t>Item 8 – Assn Standard</w:t>
            </w:r>
          </w:p>
          <w:p w14:paraId="67A8D752" w14:textId="77777777" w:rsidR="008513A4" w:rsidRDefault="008513A4" w:rsidP="00123C63">
            <w:pPr>
              <w:pStyle w:val="BodyTextIndent"/>
              <w:ind w:left="0" w:right="-108" w:firstLine="0"/>
            </w:pPr>
          </w:p>
          <w:p w14:paraId="535963B7" w14:textId="4693F2F6" w:rsidR="008513A4" w:rsidRDefault="008513A4" w:rsidP="00123C63">
            <w:pPr>
              <w:pStyle w:val="BodyTextIndent"/>
              <w:ind w:left="0" w:right="-108" w:firstLine="0"/>
            </w:pPr>
            <w:r>
              <w:t>35.</w:t>
            </w:r>
            <w:r>
              <w:tab/>
              <w:t xml:space="preserve">The Ctte were informed that the Assn has recently taken delivery of a fine Assn Standard. The upkeep of the Standard was discussed and where it should be kept. It was mentioned that it would be best to keep the Standard in a central location and with someone closely connected to the Assn. In addition, a formal document should be made available for those who would use the Standard as it </w:t>
            </w:r>
            <w:r w:rsidR="002B7586">
              <w:t>would need</w:t>
            </w:r>
            <w:r>
              <w:t xml:space="preserve"> to be kept in excellent condition.</w:t>
            </w:r>
            <w:r w:rsidR="002B7586">
              <w:t xml:space="preserve"> The Ctte were reminded that it was agreed at the previous reunion event that the Standard would be held by the Dep Sec.</w:t>
            </w:r>
          </w:p>
          <w:p w14:paraId="27535825" w14:textId="77777777" w:rsidR="008513A4" w:rsidRDefault="008513A4" w:rsidP="00123C63">
            <w:pPr>
              <w:pStyle w:val="BodyTextIndent"/>
              <w:ind w:left="0" w:right="-108" w:firstLine="0"/>
            </w:pPr>
          </w:p>
          <w:p w14:paraId="4369562A" w14:textId="77777777" w:rsidR="008513A4" w:rsidRDefault="008513A4" w:rsidP="00123C63">
            <w:pPr>
              <w:pStyle w:val="BodyTextIndent"/>
              <w:ind w:left="0" w:right="-108" w:firstLine="0"/>
            </w:pPr>
            <w:r>
              <w:t>36.</w:t>
            </w:r>
            <w:r>
              <w:tab/>
              <w:t xml:space="preserve">The Dep Sec informed the meeting that he knew of a person who looked after an RBL Standard and he may have some wise </w:t>
            </w:r>
            <w:r w:rsidR="000D321E">
              <w:t>information to pass on the Assn.</w:t>
            </w:r>
          </w:p>
          <w:p w14:paraId="3B1B511D" w14:textId="77777777" w:rsidR="000D321E" w:rsidRDefault="000D321E" w:rsidP="00123C63">
            <w:pPr>
              <w:pStyle w:val="BodyTextIndent"/>
              <w:ind w:left="0" w:right="-108" w:firstLine="0"/>
            </w:pPr>
          </w:p>
          <w:p w14:paraId="2203A6CB" w14:textId="77777777" w:rsidR="000D321E" w:rsidRDefault="000D321E" w:rsidP="00123C63">
            <w:pPr>
              <w:pStyle w:val="BodyTextIndent"/>
              <w:ind w:left="0" w:right="-108" w:firstLine="0"/>
            </w:pPr>
            <w:r>
              <w:t>37.</w:t>
            </w:r>
            <w:r>
              <w:tab/>
              <w:t>Decisions:</w:t>
            </w:r>
          </w:p>
          <w:p w14:paraId="01228ABF" w14:textId="77777777" w:rsidR="000D321E" w:rsidRDefault="000D321E" w:rsidP="00123C63">
            <w:pPr>
              <w:pStyle w:val="BodyTextIndent"/>
              <w:ind w:left="0" w:right="-108" w:firstLine="0"/>
            </w:pPr>
          </w:p>
          <w:p w14:paraId="2531826D" w14:textId="77777777" w:rsidR="000D321E" w:rsidRDefault="000D321E" w:rsidP="000D321E">
            <w:pPr>
              <w:pStyle w:val="BodyTextIndent"/>
              <w:numPr>
                <w:ilvl w:val="0"/>
                <w:numId w:val="33"/>
              </w:numPr>
              <w:ind w:left="709" w:right="-108" w:hanging="9"/>
            </w:pPr>
            <w:r>
              <w:t>It was decided that the Dep Sec contact his colleague to determine if he had any guidance available on how to keep and maintain a Standard.</w:t>
            </w:r>
          </w:p>
          <w:p w14:paraId="77655C8C" w14:textId="77777777" w:rsidR="000D321E" w:rsidRDefault="000D321E" w:rsidP="000D321E">
            <w:pPr>
              <w:pStyle w:val="BodyTextIndent"/>
              <w:ind w:right="-108"/>
            </w:pPr>
          </w:p>
          <w:p w14:paraId="069C611C" w14:textId="0CEAF968" w:rsidR="000D321E" w:rsidRDefault="000D321E" w:rsidP="000D321E">
            <w:pPr>
              <w:pStyle w:val="BodyTextIndent"/>
              <w:ind w:left="709" w:right="-108" w:firstLine="0"/>
            </w:pPr>
            <w:r>
              <w:t>b.</w:t>
            </w:r>
            <w:r>
              <w:tab/>
              <w:t>It was decided that the Assn Standard be kept under the supervision of the Dep Sec.</w:t>
            </w:r>
          </w:p>
          <w:p w14:paraId="38461CCE" w14:textId="77777777" w:rsidR="000D321E" w:rsidRDefault="000D321E" w:rsidP="000D321E">
            <w:pPr>
              <w:pStyle w:val="BodyTextIndent"/>
              <w:ind w:right="-108"/>
            </w:pPr>
          </w:p>
          <w:p w14:paraId="74CBD610" w14:textId="77777777" w:rsidR="000D321E" w:rsidRDefault="000D321E" w:rsidP="000D321E">
            <w:pPr>
              <w:pStyle w:val="BodyTextIndent"/>
              <w:ind w:right="-108"/>
            </w:pPr>
            <w:r>
              <w:rPr>
                <w:b/>
              </w:rPr>
              <w:t>Item 9 – Information Management</w:t>
            </w:r>
          </w:p>
          <w:p w14:paraId="4AE00BBD" w14:textId="77777777" w:rsidR="000D321E" w:rsidRDefault="000D321E" w:rsidP="000D321E">
            <w:pPr>
              <w:pStyle w:val="BodyTextIndent"/>
              <w:ind w:right="-108"/>
            </w:pPr>
          </w:p>
          <w:p w14:paraId="102F291B" w14:textId="77777777" w:rsidR="000D321E" w:rsidRDefault="00B00FC7" w:rsidP="00B00FC7">
            <w:pPr>
              <w:pStyle w:val="BodyTextIndent"/>
              <w:ind w:left="0" w:right="-108" w:firstLine="0"/>
            </w:pPr>
            <w:r>
              <w:t>38.</w:t>
            </w:r>
            <w:r>
              <w:tab/>
            </w:r>
            <w:r>
              <w:tab/>
              <w:t>Current regulations regarding the keeping of information (GDPR) prohibit anybody withholding personal information about individuals unless their role requires it. The Assn holds personal information about members on a database. Previously, this database had been distributed among Ctte members. Only the Sec and the Dep Sec should have access to this information and therefore, the meeting was told that all Ctte members should delete these databases from their personal computers and inform the Sec that they had done so.</w:t>
            </w:r>
          </w:p>
          <w:p w14:paraId="7C48A34F" w14:textId="77777777" w:rsidR="00B00FC7" w:rsidRDefault="00B00FC7" w:rsidP="00B00FC7">
            <w:pPr>
              <w:pStyle w:val="BodyTextIndent"/>
              <w:ind w:left="0" w:right="-108" w:firstLine="0"/>
            </w:pPr>
          </w:p>
          <w:p w14:paraId="09ADF7E0" w14:textId="77777777" w:rsidR="00B00FC7" w:rsidRDefault="00B00FC7" w:rsidP="00B00FC7">
            <w:pPr>
              <w:pStyle w:val="BodyTextIndent"/>
              <w:ind w:left="0" w:right="-108" w:firstLine="0"/>
            </w:pPr>
            <w:r>
              <w:t>39.</w:t>
            </w:r>
            <w:r>
              <w:tab/>
              <w:t xml:space="preserve">Some information </w:t>
            </w:r>
            <w:r w:rsidR="006C5A44">
              <w:t>may</w:t>
            </w:r>
            <w:r>
              <w:t xml:space="preserve"> be required </w:t>
            </w:r>
            <w:r w:rsidR="006C5A44">
              <w:t xml:space="preserve">for use </w:t>
            </w:r>
            <w:r>
              <w:t>by the Assn Historian and the person holding that position could keep data that is required to undertake the role. However, the Ctte members should not keep details of previous Assn events.</w:t>
            </w:r>
          </w:p>
          <w:p w14:paraId="720B0EAF" w14:textId="77777777" w:rsidR="006C5A44" w:rsidRDefault="006C5A44" w:rsidP="00B00FC7">
            <w:pPr>
              <w:pStyle w:val="BodyTextIndent"/>
              <w:ind w:left="0" w:right="-108" w:firstLine="0"/>
            </w:pPr>
          </w:p>
          <w:p w14:paraId="2D3F4643" w14:textId="77777777" w:rsidR="006C5A44" w:rsidRDefault="006C5A44" w:rsidP="00B00FC7">
            <w:pPr>
              <w:pStyle w:val="BodyTextIndent"/>
              <w:ind w:left="0" w:right="-108" w:firstLine="0"/>
            </w:pPr>
            <w:r>
              <w:t>40.</w:t>
            </w:r>
            <w:r>
              <w:tab/>
              <w:t>OCIX(B) Desig may not have received all the historical data that the Ctte currently hold. This information may be useful to the Sqn in the future and therefore it was suggested that this be made available to the Sqn.</w:t>
            </w:r>
          </w:p>
          <w:p w14:paraId="6F774763" w14:textId="77777777" w:rsidR="00B00FC7" w:rsidRDefault="00B00FC7" w:rsidP="00B00FC7">
            <w:pPr>
              <w:pStyle w:val="BodyTextIndent"/>
              <w:ind w:left="0" w:right="-108" w:firstLine="0"/>
            </w:pPr>
          </w:p>
          <w:p w14:paraId="4DFA9301" w14:textId="77777777" w:rsidR="00B00FC7" w:rsidRDefault="006C5A44" w:rsidP="00B00FC7">
            <w:pPr>
              <w:pStyle w:val="BodyTextIndent"/>
              <w:ind w:left="0" w:right="-108" w:firstLine="0"/>
            </w:pPr>
            <w:r>
              <w:t>41</w:t>
            </w:r>
            <w:r w:rsidR="00B00FC7">
              <w:t>.</w:t>
            </w:r>
            <w:r w:rsidR="00B00FC7">
              <w:tab/>
              <w:t>Decision</w:t>
            </w:r>
            <w:r>
              <w:t>s</w:t>
            </w:r>
            <w:r w:rsidR="00B00FC7">
              <w:t>:</w:t>
            </w:r>
          </w:p>
          <w:p w14:paraId="20E678E3" w14:textId="77777777" w:rsidR="00B00FC7" w:rsidRDefault="00B00FC7" w:rsidP="00B00FC7">
            <w:pPr>
              <w:pStyle w:val="BodyTextIndent"/>
              <w:ind w:left="0" w:right="-108" w:firstLine="0"/>
            </w:pPr>
          </w:p>
          <w:p w14:paraId="44B8690B" w14:textId="77777777" w:rsidR="00B00FC7" w:rsidRDefault="006C5A44" w:rsidP="006C5A44">
            <w:pPr>
              <w:pStyle w:val="BodyTextIndent"/>
              <w:numPr>
                <w:ilvl w:val="0"/>
                <w:numId w:val="34"/>
              </w:numPr>
              <w:ind w:left="709" w:right="-108" w:firstLine="20"/>
            </w:pPr>
            <w:r>
              <w:t>The Chair write to a</w:t>
            </w:r>
            <w:r w:rsidR="00B00FC7">
              <w:t xml:space="preserve">ll </w:t>
            </w:r>
            <w:r>
              <w:t xml:space="preserve">current and former </w:t>
            </w:r>
            <w:r w:rsidR="00B00FC7">
              <w:t xml:space="preserve">Ctte members </w:t>
            </w:r>
            <w:r>
              <w:t xml:space="preserve">asking them to </w:t>
            </w:r>
            <w:r w:rsidR="00B00FC7">
              <w:t>inform the Sec that they have deleted previous copies of the Assn database, or other information of a personal nature that they may have on their computers.</w:t>
            </w:r>
          </w:p>
          <w:p w14:paraId="71A296E5" w14:textId="77777777" w:rsidR="006C5A44" w:rsidRDefault="006C5A44" w:rsidP="006C5A44">
            <w:pPr>
              <w:pStyle w:val="BodyTextIndent"/>
              <w:ind w:right="-108"/>
            </w:pPr>
          </w:p>
          <w:p w14:paraId="0583CF79" w14:textId="1A38AFE8" w:rsidR="006C5A44" w:rsidRPr="000D321E" w:rsidRDefault="006C5A44" w:rsidP="006C5A44">
            <w:pPr>
              <w:pStyle w:val="BodyTextIndent"/>
              <w:ind w:left="709" w:right="-108" w:hanging="709"/>
            </w:pPr>
            <w:r>
              <w:tab/>
            </w:r>
            <w:r>
              <w:tab/>
              <w:t>b.</w:t>
            </w:r>
            <w:r>
              <w:tab/>
              <w:t xml:space="preserve">It was </w:t>
            </w:r>
            <w:r w:rsidR="00AA2454">
              <w:t>requested</w:t>
            </w:r>
            <w:r>
              <w:t xml:space="preserve"> that the Assn Historian provide any historical data to OC IX(B) Desig for use in future for historical enquiries.</w:t>
            </w:r>
          </w:p>
          <w:p w14:paraId="2CBB073C" w14:textId="77777777" w:rsidR="008513A4" w:rsidRDefault="008513A4" w:rsidP="00123C63">
            <w:pPr>
              <w:pStyle w:val="BodyTextIndent"/>
              <w:ind w:left="0" w:right="-108" w:firstLine="0"/>
            </w:pPr>
          </w:p>
          <w:p w14:paraId="1E115E11" w14:textId="77777777" w:rsidR="008513A4" w:rsidRDefault="006C5A44" w:rsidP="00123C63">
            <w:pPr>
              <w:pStyle w:val="BodyTextIndent"/>
              <w:ind w:left="0" w:right="-108" w:firstLine="0"/>
            </w:pPr>
            <w:r>
              <w:rPr>
                <w:b/>
              </w:rPr>
              <w:t>Item 10 – NMA Completion</w:t>
            </w:r>
          </w:p>
          <w:p w14:paraId="1B5280C7" w14:textId="77777777" w:rsidR="006C5A44" w:rsidRDefault="006C5A44" w:rsidP="00123C63">
            <w:pPr>
              <w:pStyle w:val="BodyTextIndent"/>
              <w:ind w:left="0" w:right="-108" w:firstLine="0"/>
            </w:pPr>
          </w:p>
          <w:p w14:paraId="47231A86" w14:textId="77777777" w:rsidR="006C5A44" w:rsidRDefault="006C5A44" w:rsidP="00123C63">
            <w:pPr>
              <w:pStyle w:val="BodyTextIndent"/>
              <w:ind w:left="0" w:right="-108" w:firstLine="0"/>
            </w:pPr>
            <w:r>
              <w:t>42.</w:t>
            </w:r>
            <w:r>
              <w:tab/>
              <w:t>The meeting were informed of the re</w:t>
            </w:r>
            <w:r w:rsidR="00336ED9">
              <w:t>q</w:t>
            </w:r>
            <w:r>
              <w:t xml:space="preserve">uirements to complete the NMA IX(B) Sqn Memorial. </w:t>
            </w:r>
            <w:r w:rsidR="00336ED9">
              <w:t>The financial aspects were discussed earlier in the meeting (Items 10 &amp; 11) and there was nothing further to add.</w:t>
            </w:r>
          </w:p>
          <w:p w14:paraId="28BD646B" w14:textId="77777777" w:rsidR="00336ED9" w:rsidRDefault="00336ED9" w:rsidP="00123C63">
            <w:pPr>
              <w:pStyle w:val="BodyTextIndent"/>
              <w:ind w:left="0" w:right="-108" w:firstLine="0"/>
            </w:pPr>
          </w:p>
          <w:p w14:paraId="04C21944" w14:textId="77777777" w:rsidR="00336ED9" w:rsidRDefault="00336ED9" w:rsidP="00123C63">
            <w:pPr>
              <w:pStyle w:val="BodyTextIndent"/>
              <w:ind w:left="0" w:right="-108" w:firstLine="0"/>
            </w:pPr>
            <w:r>
              <w:rPr>
                <w:b/>
              </w:rPr>
              <w:t>Item 11 – AOB</w:t>
            </w:r>
          </w:p>
          <w:p w14:paraId="2550089E" w14:textId="77777777" w:rsidR="00336ED9" w:rsidRDefault="00336ED9" w:rsidP="00123C63">
            <w:pPr>
              <w:pStyle w:val="BodyTextIndent"/>
              <w:ind w:left="0" w:right="-108" w:firstLine="0"/>
            </w:pPr>
          </w:p>
          <w:p w14:paraId="0A6750BF" w14:textId="77777777" w:rsidR="008513A4" w:rsidRDefault="00336ED9" w:rsidP="00123C63">
            <w:pPr>
              <w:pStyle w:val="BodyTextIndent"/>
              <w:ind w:left="0" w:right="-108" w:firstLine="0"/>
            </w:pPr>
            <w:r>
              <w:t>43.</w:t>
            </w:r>
            <w:r>
              <w:tab/>
              <w:t>Clarification of the make up of the Assn Board versus the Assn Ctte was requested. The meeting was informed that the Assn Board (the decision makers) consisted of the President, the Vice President, the Chair, the Vice Chair, the Treasurer and the Secretary.</w:t>
            </w:r>
          </w:p>
          <w:p w14:paraId="38915D78" w14:textId="77777777" w:rsidR="00336ED9" w:rsidRDefault="00336ED9" w:rsidP="00123C63">
            <w:pPr>
              <w:pStyle w:val="BodyTextIndent"/>
              <w:ind w:left="0" w:right="-108" w:firstLine="0"/>
            </w:pPr>
          </w:p>
          <w:p w14:paraId="3BBB9345" w14:textId="77777777" w:rsidR="00336ED9" w:rsidRDefault="00336ED9" w:rsidP="00123C63">
            <w:pPr>
              <w:pStyle w:val="BodyTextIndent"/>
              <w:ind w:left="0" w:right="-108" w:firstLine="0"/>
            </w:pPr>
            <w:r>
              <w:t>44.</w:t>
            </w:r>
            <w:r>
              <w:tab/>
              <w:t>In addition to the Board, the Ctte includes the Dep Sec, the current OC IX(B) Sqn and WO IX(B) Sqn. Others may be invited to Ctte meetings on an ad hoc basis and if their expertise is required. Era Secretaries are not part of the Ctte.</w:t>
            </w:r>
          </w:p>
          <w:p w14:paraId="260D8D44" w14:textId="77777777" w:rsidR="00336ED9" w:rsidRDefault="00336ED9" w:rsidP="00123C63">
            <w:pPr>
              <w:pStyle w:val="BodyTextIndent"/>
              <w:ind w:left="0" w:right="-108" w:firstLine="0"/>
            </w:pPr>
          </w:p>
          <w:p w14:paraId="70F14351" w14:textId="77777777" w:rsidR="00336ED9" w:rsidRDefault="00336ED9" w:rsidP="00123C63">
            <w:pPr>
              <w:pStyle w:val="BodyTextIndent"/>
              <w:ind w:left="0" w:right="-108" w:firstLine="0"/>
            </w:pPr>
            <w:r>
              <w:t>45.</w:t>
            </w:r>
            <w:r>
              <w:tab/>
              <w:t xml:space="preserve">This should be reflected in the Constitution </w:t>
            </w:r>
            <w:r w:rsidR="00DF10C1">
              <w:t>and should be signed off by the President and the Vice President.</w:t>
            </w:r>
          </w:p>
          <w:p w14:paraId="72B05D8E" w14:textId="77777777" w:rsidR="00DF10C1" w:rsidRDefault="00DF10C1" w:rsidP="00123C63">
            <w:pPr>
              <w:pStyle w:val="BodyTextIndent"/>
              <w:ind w:left="0" w:right="-108" w:firstLine="0"/>
            </w:pPr>
          </w:p>
          <w:p w14:paraId="7301F669" w14:textId="77777777" w:rsidR="00DF10C1" w:rsidRDefault="00DF10C1" w:rsidP="00123C63">
            <w:pPr>
              <w:pStyle w:val="BodyTextIndent"/>
              <w:ind w:left="0" w:right="-108" w:firstLine="0"/>
            </w:pPr>
            <w:r>
              <w:t>46.</w:t>
            </w:r>
            <w:r>
              <w:tab/>
              <w:t>As a reminder to all the Ctte and to members, the Chair reiterated who was in charge of various forthcoming Assn events.</w:t>
            </w:r>
          </w:p>
          <w:p w14:paraId="2D5714A7" w14:textId="77777777" w:rsidR="00DF10C1" w:rsidRDefault="00DF10C1" w:rsidP="00123C63">
            <w:pPr>
              <w:pStyle w:val="BodyTextIndent"/>
              <w:ind w:left="0" w:right="-108" w:firstLine="0"/>
            </w:pPr>
          </w:p>
          <w:p w14:paraId="00C023E9" w14:textId="77777777" w:rsidR="00DF10C1" w:rsidRDefault="00DF10C1" w:rsidP="00123C63">
            <w:pPr>
              <w:pStyle w:val="BodyTextIndent"/>
              <w:ind w:left="0" w:right="-108" w:firstLine="0"/>
            </w:pPr>
            <w:r>
              <w:t>IX(B) Sqn Parade May – Treasurer</w:t>
            </w:r>
          </w:p>
          <w:p w14:paraId="662E61EE" w14:textId="77777777" w:rsidR="00DF10C1" w:rsidRDefault="00DF10C1" w:rsidP="00123C63">
            <w:pPr>
              <w:pStyle w:val="BodyTextIndent"/>
              <w:ind w:left="0" w:right="-108" w:firstLine="0"/>
            </w:pPr>
            <w:r>
              <w:t>September Reunion – Dep Sec</w:t>
            </w:r>
          </w:p>
          <w:p w14:paraId="1C6FE1D3" w14:textId="77777777" w:rsidR="00DF10C1" w:rsidRDefault="00DF10C1" w:rsidP="00123C63">
            <w:pPr>
              <w:pStyle w:val="BodyTextIndent"/>
              <w:ind w:left="0" w:right="-108" w:firstLine="0"/>
            </w:pPr>
            <w:r>
              <w:t>Cenotaph March – WO Dean Wood (Ret’d)</w:t>
            </w:r>
          </w:p>
          <w:p w14:paraId="0B370BFC" w14:textId="77777777" w:rsidR="00DF10C1" w:rsidRDefault="00DF10C1" w:rsidP="00123C63">
            <w:pPr>
              <w:pStyle w:val="BodyTextIndent"/>
              <w:ind w:left="0" w:right="-108" w:firstLine="0"/>
            </w:pPr>
            <w:r>
              <w:t>Remembrance Sunday – Chair</w:t>
            </w:r>
          </w:p>
          <w:p w14:paraId="59D37C17" w14:textId="77777777" w:rsidR="00DF10C1" w:rsidRDefault="00DF10C1" w:rsidP="00123C63">
            <w:pPr>
              <w:pStyle w:val="BodyTextIndent"/>
              <w:ind w:left="0" w:right="-108" w:firstLine="0"/>
            </w:pPr>
            <w:r>
              <w:t>Heligoland 39 – Historian</w:t>
            </w:r>
          </w:p>
          <w:p w14:paraId="214C6B61" w14:textId="681B3A5D" w:rsidR="00DF10C1" w:rsidRDefault="00AA2454" w:rsidP="00123C63">
            <w:pPr>
              <w:pStyle w:val="BodyTextIndent"/>
              <w:ind w:left="0" w:right="-108" w:firstLine="0"/>
            </w:pPr>
            <w:r>
              <w:t>Norway</w:t>
            </w:r>
            <w:r w:rsidR="00DF10C1">
              <w:t xml:space="preserve"> – WO Bowers</w:t>
            </w:r>
          </w:p>
          <w:p w14:paraId="0BC026BB" w14:textId="77777777" w:rsidR="008513A4" w:rsidRDefault="008513A4" w:rsidP="00123C63">
            <w:pPr>
              <w:pStyle w:val="BodyTextIndent"/>
              <w:ind w:left="0" w:right="-108" w:firstLine="0"/>
            </w:pPr>
          </w:p>
          <w:p w14:paraId="659A9A24" w14:textId="77777777" w:rsidR="008513A4" w:rsidRDefault="00DF10C1" w:rsidP="00123C63">
            <w:pPr>
              <w:pStyle w:val="BodyTextIndent"/>
              <w:ind w:left="0" w:right="-108" w:firstLine="0"/>
            </w:pPr>
            <w:r>
              <w:t>47.</w:t>
            </w:r>
            <w:r>
              <w:tab/>
              <w:t>Finally, the Chair wanted to put on record his thanks to the Treasurer for his hard work and commitment in ensuring the accounts remained in excellent health. The Ctte agreed unanimously.</w:t>
            </w:r>
          </w:p>
          <w:p w14:paraId="7718387B" w14:textId="77777777" w:rsidR="00DE018F" w:rsidRDefault="00DE018F" w:rsidP="00F733C4">
            <w:pPr>
              <w:pStyle w:val="BodyTextIndent"/>
              <w:ind w:left="0" w:right="-108" w:firstLine="0"/>
            </w:pPr>
          </w:p>
          <w:p w14:paraId="773BCBFA" w14:textId="77777777" w:rsidR="00DE018F" w:rsidRDefault="00DF10C1" w:rsidP="00F733C4">
            <w:pPr>
              <w:pStyle w:val="BodyTextIndent"/>
              <w:ind w:left="0" w:right="-108" w:firstLine="0"/>
            </w:pPr>
            <w:r>
              <w:rPr>
                <w:b/>
              </w:rPr>
              <w:t>Item 12</w:t>
            </w:r>
            <w:r w:rsidR="00FB0AA9">
              <w:rPr>
                <w:b/>
              </w:rPr>
              <w:t xml:space="preserve"> – </w:t>
            </w:r>
            <w:r w:rsidR="00D56FEC">
              <w:rPr>
                <w:b/>
              </w:rPr>
              <w:t>Date for next meeting</w:t>
            </w:r>
          </w:p>
          <w:p w14:paraId="4C0D3B6B" w14:textId="77777777" w:rsidR="00FB0AA9" w:rsidRDefault="00FB0AA9" w:rsidP="00F733C4">
            <w:pPr>
              <w:pStyle w:val="BodyTextIndent"/>
              <w:ind w:left="0" w:right="-108" w:firstLine="0"/>
            </w:pPr>
          </w:p>
          <w:p w14:paraId="32AD4C9E" w14:textId="77777777" w:rsidR="00C2688B" w:rsidRDefault="00DF10C1" w:rsidP="00752E7E">
            <w:pPr>
              <w:pStyle w:val="BodyTextIndent"/>
              <w:ind w:left="0" w:right="-108" w:firstLine="0"/>
            </w:pPr>
            <w:r>
              <w:t>48.</w:t>
            </w:r>
            <w:r>
              <w:tab/>
            </w:r>
            <w:r w:rsidR="00752E7E">
              <w:t>The date for the next meeting would be promulgated after the AGM.</w:t>
            </w:r>
          </w:p>
          <w:p w14:paraId="3D610D95" w14:textId="77777777" w:rsidR="00067AEE" w:rsidRPr="009A5B0C" w:rsidRDefault="00067AEE" w:rsidP="00752E7E">
            <w:pPr>
              <w:pStyle w:val="BodyTextIndent"/>
              <w:ind w:left="0" w:right="-108" w:firstLine="0"/>
            </w:pPr>
          </w:p>
        </w:tc>
        <w:tc>
          <w:tcPr>
            <w:tcW w:w="2546" w:type="dxa"/>
          </w:tcPr>
          <w:p w14:paraId="4F52F235" w14:textId="77777777" w:rsidR="009A5B0C" w:rsidRPr="00CF5D56" w:rsidRDefault="00CF5D56" w:rsidP="00F733C4">
            <w:r w:rsidRPr="00CF5D56">
              <w:rPr>
                <w:b/>
              </w:rPr>
              <w:lastRenderedPageBreak/>
              <w:t>Action</w:t>
            </w:r>
          </w:p>
          <w:p w14:paraId="3C22B65E" w14:textId="77777777" w:rsidR="00CF5D56" w:rsidRPr="00CF5D56" w:rsidRDefault="00CF5D56" w:rsidP="00F733C4"/>
          <w:p w14:paraId="1ABB0932" w14:textId="77777777" w:rsidR="00CF5D56" w:rsidRPr="00CF5D56" w:rsidRDefault="00CF5D56" w:rsidP="00F733C4"/>
          <w:p w14:paraId="145C7CDD" w14:textId="77777777" w:rsidR="00CF5D56" w:rsidRPr="00CF5D56" w:rsidRDefault="00CF5D56" w:rsidP="00F733C4"/>
          <w:p w14:paraId="042E2B16" w14:textId="77777777" w:rsidR="000D7EB4" w:rsidRDefault="000D7EB4" w:rsidP="00F733C4"/>
          <w:p w14:paraId="7A379579" w14:textId="77777777" w:rsidR="000D7EB4" w:rsidRDefault="000D7EB4" w:rsidP="00F733C4"/>
          <w:p w14:paraId="416E42C9" w14:textId="77777777" w:rsidR="000D7EB4" w:rsidRDefault="000D7EB4" w:rsidP="00F733C4"/>
          <w:p w14:paraId="3E04EE5D" w14:textId="77777777" w:rsidR="000D7EB4" w:rsidRDefault="000D7EB4" w:rsidP="00F733C4"/>
          <w:p w14:paraId="5E393B5A" w14:textId="77777777" w:rsidR="00CF5D56" w:rsidRPr="00CF5D56" w:rsidRDefault="00AE7D60" w:rsidP="00F733C4">
            <w:r>
              <w:t>Chair</w:t>
            </w:r>
          </w:p>
          <w:p w14:paraId="54A6D62B" w14:textId="77777777" w:rsidR="00CF5D56" w:rsidRPr="00CF5D56" w:rsidRDefault="00CF5D56" w:rsidP="00F733C4"/>
          <w:p w14:paraId="1F730DBC" w14:textId="77777777" w:rsidR="00CF5D56" w:rsidRPr="00CF5D56" w:rsidRDefault="00CF5D56" w:rsidP="00F733C4"/>
          <w:p w14:paraId="1BE29E2C" w14:textId="77777777" w:rsidR="00CF5D56" w:rsidRPr="00CF5D56" w:rsidRDefault="00CF5D56" w:rsidP="00F733C4"/>
          <w:p w14:paraId="5FDAAC4A" w14:textId="77777777" w:rsidR="00CF5D56" w:rsidRPr="00CF5D56" w:rsidRDefault="00CF5D56" w:rsidP="00F733C4"/>
          <w:p w14:paraId="63107676" w14:textId="77777777" w:rsidR="00CF5D56" w:rsidRPr="00CF5D56" w:rsidRDefault="00CF5D56" w:rsidP="00F733C4"/>
          <w:p w14:paraId="099D7612" w14:textId="77777777" w:rsidR="00CF5D56" w:rsidRPr="00CF5D56" w:rsidRDefault="00CF5D56" w:rsidP="00F733C4"/>
          <w:p w14:paraId="78C744E9" w14:textId="77777777" w:rsidR="00CF5D56" w:rsidRPr="00CF5D56" w:rsidRDefault="00CF5D56" w:rsidP="00F733C4"/>
          <w:p w14:paraId="0FAB9D94" w14:textId="77777777" w:rsidR="00CF5D56" w:rsidRPr="00CF5D56" w:rsidRDefault="00CF5D56" w:rsidP="00F733C4"/>
          <w:p w14:paraId="45C8DEDA" w14:textId="77777777" w:rsidR="00CF5D56" w:rsidRPr="00CF5D56" w:rsidRDefault="00CF5D56" w:rsidP="00F733C4"/>
          <w:p w14:paraId="461A31DA" w14:textId="77777777" w:rsidR="00CF5D56" w:rsidRPr="00CF5D56" w:rsidRDefault="00CF5D56" w:rsidP="00F733C4"/>
          <w:p w14:paraId="75F75E2B" w14:textId="77777777" w:rsidR="00CF5D56" w:rsidRPr="00CF5D56" w:rsidRDefault="00CF5D56" w:rsidP="00F733C4"/>
          <w:p w14:paraId="2DE49FFE" w14:textId="77777777" w:rsidR="00CF5D56" w:rsidRPr="00CF5D56" w:rsidRDefault="00CF5D56" w:rsidP="00F733C4"/>
          <w:p w14:paraId="36DA9D3B" w14:textId="77777777" w:rsidR="00CF5D56" w:rsidRPr="00CF5D56" w:rsidRDefault="00CF5D56" w:rsidP="00F733C4"/>
          <w:p w14:paraId="7BCE9E9F" w14:textId="77777777" w:rsidR="00CF5D56" w:rsidRPr="00CF5D56" w:rsidRDefault="00CF5D56" w:rsidP="00F733C4"/>
          <w:p w14:paraId="40A830D3" w14:textId="77777777" w:rsidR="00CF5D56" w:rsidRPr="00CF5D56" w:rsidRDefault="00CF5D56" w:rsidP="00F733C4"/>
          <w:p w14:paraId="0F65DA42" w14:textId="77777777" w:rsidR="00CF5D56" w:rsidRDefault="00CF5D56" w:rsidP="00F733C4"/>
          <w:p w14:paraId="5172D404" w14:textId="77777777" w:rsidR="00CF5D56" w:rsidRDefault="00CF5D56" w:rsidP="00F733C4"/>
          <w:p w14:paraId="3D3C8694" w14:textId="77777777" w:rsidR="00A33BB4" w:rsidRDefault="00A33BB4" w:rsidP="00F733C4"/>
          <w:p w14:paraId="5603AF89" w14:textId="77777777" w:rsidR="00A33BB4" w:rsidRDefault="00A33BB4" w:rsidP="00F733C4"/>
          <w:p w14:paraId="6671F774" w14:textId="77777777" w:rsidR="00A33BB4" w:rsidRDefault="00A33BB4" w:rsidP="00F733C4"/>
          <w:p w14:paraId="3D2F116E" w14:textId="77777777" w:rsidR="00A33BB4" w:rsidRDefault="00A33BB4" w:rsidP="00F733C4"/>
          <w:p w14:paraId="51BC7F34" w14:textId="77777777" w:rsidR="00A33BB4" w:rsidRDefault="00A33BB4" w:rsidP="00F733C4"/>
          <w:p w14:paraId="4768CA5A" w14:textId="77777777" w:rsidR="00A33BB4" w:rsidRDefault="00A33BB4" w:rsidP="00F733C4"/>
          <w:p w14:paraId="1A27BE15" w14:textId="77777777" w:rsidR="00A33BB4" w:rsidRDefault="00A33BB4" w:rsidP="00F733C4"/>
          <w:p w14:paraId="01B3E7E0" w14:textId="77777777" w:rsidR="00A33BB4" w:rsidRDefault="00856561" w:rsidP="00F733C4">
            <w:r>
              <w:t>Treasurer</w:t>
            </w:r>
          </w:p>
          <w:p w14:paraId="6DD33159" w14:textId="77777777" w:rsidR="00A33BB4" w:rsidRDefault="00A33BB4" w:rsidP="00F733C4"/>
          <w:p w14:paraId="5A190D48" w14:textId="77777777" w:rsidR="00CF5D56" w:rsidRPr="008D13CF" w:rsidRDefault="00CF5D56" w:rsidP="00F733C4"/>
          <w:p w14:paraId="0E1F6DEF" w14:textId="77777777" w:rsidR="008D13CF" w:rsidRPr="008D13CF" w:rsidRDefault="008D13CF" w:rsidP="00F733C4"/>
          <w:p w14:paraId="66C91714" w14:textId="77777777" w:rsidR="008D13CF" w:rsidRPr="008D13CF" w:rsidRDefault="008D13CF" w:rsidP="00F733C4"/>
          <w:p w14:paraId="4B874F61" w14:textId="77777777" w:rsidR="008D13CF" w:rsidRPr="008D13CF" w:rsidRDefault="008D13CF" w:rsidP="00F733C4"/>
          <w:p w14:paraId="20FD1268" w14:textId="77777777" w:rsidR="008D13CF" w:rsidRPr="008D13CF" w:rsidRDefault="008D13CF" w:rsidP="00F733C4"/>
          <w:p w14:paraId="27B7F547" w14:textId="77777777" w:rsidR="008D13CF" w:rsidRPr="008D13CF" w:rsidRDefault="008D13CF" w:rsidP="00F733C4"/>
          <w:p w14:paraId="574961EF" w14:textId="77777777" w:rsidR="008D13CF" w:rsidRDefault="008D13CF" w:rsidP="00F733C4"/>
          <w:p w14:paraId="353EF00E" w14:textId="77777777" w:rsidR="008D13CF" w:rsidRDefault="008D13CF" w:rsidP="00F733C4"/>
          <w:p w14:paraId="4A8C27F2" w14:textId="77777777" w:rsidR="008D13CF" w:rsidRDefault="008D13CF" w:rsidP="00F733C4"/>
          <w:p w14:paraId="07C5F4FC" w14:textId="77777777" w:rsidR="002B7586" w:rsidRDefault="002B7586" w:rsidP="00F733C4"/>
          <w:p w14:paraId="505410D5" w14:textId="77777777" w:rsidR="002B7586" w:rsidRDefault="002B7586" w:rsidP="00F733C4"/>
          <w:p w14:paraId="7DE5471A" w14:textId="77777777" w:rsidR="008D13CF" w:rsidRDefault="00AB59BB" w:rsidP="00F733C4">
            <w:r>
              <w:t>Dep Sec</w:t>
            </w:r>
          </w:p>
          <w:p w14:paraId="5FE5A8A1" w14:textId="77777777" w:rsidR="00752E7E" w:rsidRDefault="00752E7E" w:rsidP="00F733C4"/>
          <w:p w14:paraId="08830FD1" w14:textId="77777777" w:rsidR="00752E7E" w:rsidRDefault="00752E7E" w:rsidP="00F733C4"/>
          <w:p w14:paraId="27028AE9" w14:textId="77777777" w:rsidR="00752E7E" w:rsidRDefault="00752E7E" w:rsidP="00F733C4"/>
          <w:p w14:paraId="2797D926" w14:textId="77777777" w:rsidR="00752E7E" w:rsidRDefault="00752E7E" w:rsidP="00F733C4"/>
          <w:p w14:paraId="07724BBE" w14:textId="77777777" w:rsidR="008D13CF" w:rsidRDefault="008D13CF" w:rsidP="00F733C4"/>
          <w:p w14:paraId="46D06FB2" w14:textId="77777777" w:rsidR="008D13CF" w:rsidRDefault="008D13CF" w:rsidP="00F733C4"/>
          <w:p w14:paraId="4559D7EE" w14:textId="77777777" w:rsidR="008D13CF" w:rsidRDefault="008D13CF" w:rsidP="00F733C4"/>
          <w:p w14:paraId="22BD9E41" w14:textId="77777777" w:rsidR="008D13CF" w:rsidRDefault="008D13CF" w:rsidP="00F733C4"/>
          <w:p w14:paraId="5F6CE074" w14:textId="77777777" w:rsidR="008D13CF" w:rsidRDefault="008D13CF" w:rsidP="00F733C4"/>
          <w:p w14:paraId="6EEBAEDC" w14:textId="77777777" w:rsidR="008D13CF" w:rsidRDefault="008D13CF" w:rsidP="00F733C4"/>
          <w:p w14:paraId="62A01D43" w14:textId="77777777" w:rsidR="008D13CF" w:rsidRDefault="008D13CF" w:rsidP="00F733C4"/>
          <w:p w14:paraId="338F908C" w14:textId="77777777" w:rsidR="009C1A7D" w:rsidRDefault="009C1A7D" w:rsidP="00F733C4"/>
          <w:p w14:paraId="25A91258" w14:textId="77777777" w:rsidR="009C1A7D" w:rsidRDefault="00360C98" w:rsidP="00F733C4">
            <w:r>
              <w:t>Treasurer</w:t>
            </w:r>
          </w:p>
          <w:p w14:paraId="62317862" w14:textId="77777777" w:rsidR="00360C98" w:rsidRDefault="00360C98" w:rsidP="00F733C4"/>
          <w:p w14:paraId="1EE42D35" w14:textId="77777777" w:rsidR="009C1A7D" w:rsidRDefault="009C1A7D" w:rsidP="00F733C4"/>
          <w:p w14:paraId="32A7096B" w14:textId="77777777" w:rsidR="009C1A7D" w:rsidRDefault="009C1A7D" w:rsidP="00F733C4"/>
          <w:p w14:paraId="4D212C6E" w14:textId="77777777" w:rsidR="009C1A7D" w:rsidRDefault="009C1A7D" w:rsidP="00F733C4"/>
          <w:p w14:paraId="0CB25AA5" w14:textId="77777777" w:rsidR="009C1A7D" w:rsidRDefault="009C1A7D" w:rsidP="00F733C4"/>
          <w:p w14:paraId="314C27E3" w14:textId="77777777" w:rsidR="009C1A7D" w:rsidRDefault="009C1A7D" w:rsidP="00F733C4"/>
          <w:p w14:paraId="51A2EEEE" w14:textId="77777777" w:rsidR="009C1A7D" w:rsidRDefault="009C1A7D" w:rsidP="00F733C4"/>
          <w:p w14:paraId="72B4F487" w14:textId="77777777" w:rsidR="009C1A7D" w:rsidRDefault="009C1A7D" w:rsidP="00F733C4"/>
          <w:p w14:paraId="2315D79B" w14:textId="77777777" w:rsidR="009C1A7D" w:rsidRDefault="009C1A7D" w:rsidP="00F733C4"/>
          <w:p w14:paraId="17FD12D4" w14:textId="77777777" w:rsidR="009C1A7D" w:rsidRDefault="009C1A7D" w:rsidP="00F733C4"/>
          <w:p w14:paraId="62C8075C" w14:textId="77777777" w:rsidR="009C1A7D" w:rsidRDefault="009C1A7D" w:rsidP="00F733C4"/>
          <w:p w14:paraId="2ECF450A" w14:textId="77777777" w:rsidR="009C1A7D" w:rsidRDefault="009C1A7D" w:rsidP="00F733C4"/>
          <w:p w14:paraId="60986AB2" w14:textId="77777777" w:rsidR="006D09D4" w:rsidRDefault="006D09D4" w:rsidP="00F733C4"/>
          <w:p w14:paraId="5242153D" w14:textId="77777777" w:rsidR="00752E7E" w:rsidRDefault="00752E7E" w:rsidP="00F733C4"/>
          <w:p w14:paraId="4C35B88D" w14:textId="77777777" w:rsidR="00752E7E" w:rsidRDefault="00360C98" w:rsidP="00F733C4">
            <w:r>
              <w:t>Treasurer</w:t>
            </w:r>
          </w:p>
          <w:p w14:paraId="43F5C892" w14:textId="77777777" w:rsidR="00752E7E" w:rsidRDefault="00752E7E" w:rsidP="00F733C4"/>
          <w:p w14:paraId="471C7097" w14:textId="77777777" w:rsidR="00752E7E" w:rsidRDefault="00752E7E" w:rsidP="00F733C4"/>
          <w:p w14:paraId="29182BBF" w14:textId="77777777" w:rsidR="00752E7E" w:rsidRDefault="00752E7E" w:rsidP="00F733C4"/>
          <w:p w14:paraId="1F52FE87" w14:textId="77777777" w:rsidR="00752E7E" w:rsidRDefault="00752E7E" w:rsidP="00F733C4"/>
          <w:p w14:paraId="4DFB471A" w14:textId="77777777" w:rsidR="00752E7E" w:rsidRDefault="00752E7E" w:rsidP="00F733C4"/>
          <w:p w14:paraId="3BE383EA" w14:textId="77777777" w:rsidR="00752E7E" w:rsidRDefault="00752E7E" w:rsidP="00F733C4"/>
          <w:p w14:paraId="22488F30" w14:textId="77777777" w:rsidR="00752E7E" w:rsidRDefault="00752E7E" w:rsidP="00F733C4"/>
          <w:p w14:paraId="54A9DC7C" w14:textId="77777777" w:rsidR="00752E7E" w:rsidRDefault="00752E7E" w:rsidP="00F733C4"/>
          <w:p w14:paraId="137C55CB" w14:textId="77777777" w:rsidR="00752E7E" w:rsidRDefault="00752E7E" w:rsidP="00F733C4"/>
          <w:p w14:paraId="23F410EF" w14:textId="77777777" w:rsidR="00752E7E" w:rsidRDefault="00752E7E" w:rsidP="00F733C4"/>
          <w:p w14:paraId="653A5F8A" w14:textId="77777777" w:rsidR="009C1A7D" w:rsidRDefault="009C1A7D" w:rsidP="00F733C4"/>
          <w:p w14:paraId="0B700C40" w14:textId="77777777" w:rsidR="009C1A7D" w:rsidRDefault="009C1A7D" w:rsidP="00F733C4"/>
          <w:p w14:paraId="6492A1EE" w14:textId="77777777" w:rsidR="009C1A7D" w:rsidRDefault="009C1A7D" w:rsidP="00F733C4"/>
          <w:p w14:paraId="685B0784" w14:textId="77777777" w:rsidR="009C1A7D" w:rsidRDefault="009C1A7D" w:rsidP="00F733C4"/>
          <w:p w14:paraId="073C4DEA" w14:textId="77777777" w:rsidR="009C1A7D" w:rsidRDefault="009C1A7D" w:rsidP="00F733C4"/>
          <w:p w14:paraId="2F85C042" w14:textId="77777777" w:rsidR="009C1A7D" w:rsidRDefault="009C1A7D" w:rsidP="00F733C4"/>
          <w:p w14:paraId="392D6AEF" w14:textId="77777777" w:rsidR="009C1A7D" w:rsidRDefault="009C1A7D" w:rsidP="00F733C4"/>
          <w:p w14:paraId="1E6C2D31" w14:textId="77777777" w:rsidR="009C1A7D" w:rsidRDefault="009C1A7D" w:rsidP="00F733C4"/>
          <w:p w14:paraId="370E6686" w14:textId="77777777" w:rsidR="009C1A7D" w:rsidRDefault="009C1A7D" w:rsidP="00F733C4"/>
          <w:p w14:paraId="3E800596" w14:textId="77777777" w:rsidR="009C1A7D" w:rsidRDefault="009C1A7D" w:rsidP="00F733C4"/>
          <w:p w14:paraId="50631C57" w14:textId="77777777" w:rsidR="009C1A7D" w:rsidRDefault="009C1A7D" w:rsidP="00F733C4"/>
          <w:p w14:paraId="05430F13" w14:textId="77777777" w:rsidR="009C1A7D" w:rsidRDefault="009C1A7D" w:rsidP="00F733C4"/>
          <w:p w14:paraId="78A5FABB" w14:textId="77777777" w:rsidR="009C1A7D" w:rsidRDefault="009C1A7D" w:rsidP="00F733C4"/>
          <w:p w14:paraId="1290C5EE" w14:textId="77777777" w:rsidR="009C1A7D" w:rsidRDefault="009C1A7D" w:rsidP="00F733C4"/>
          <w:p w14:paraId="570607D0" w14:textId="77777777" w:rsidR="009C1A7D" w:rsidRDefault="009C1A7D" w:rsidP="00F733C4"/>
          <w:p w14:paraId="1D6693ED" w14:textId="77777777" w:rsidR="009C1A7D" w:rsidRDefault="009C1A7D" w:rsidP="00F733C4"/>
          <w:p w14:paraId="0345AB04" w14:textId="77777777" w:rsidR="009C1A7D" w:rsidRDefault="009C1A7D" w:rsidP="00F733C4"/>
          <w:p w14:paraId="22BE699C" w14:textId="77777777" w:rsidR="009C1A7D" w:rsidRDefault="009C1A7D" w:rsidP="00F733C4"/>
          <w:p w14:paraId="7DE63F24" w14:textId="77777777" w:rsidR="009C1A7D" w:rsidRDefault="009C1A7D" w:rsidP="00F733C4"/>
          <w:p w14:paraId="05114523" w14:textId="77777777" w:rsidR="00752E7E" w:rsidRDefault="00752E7E" w:rsidP="00F733C4"/>
          <w:p w14:paraId="02960957" w14:textId="77777777" w:rsidR="00752E7E" w:rsidRDefault="00752E7E" w:rsidP="00F733C4"/>
          <w:p w14:paraId="50F0F5DE" w14:textId="77777777" w:rsidR="00752E7E" w:rsidRDefault="00752E7E" w:rsidP="00F733C4"/>
          <w:p w14:paraId="47152662" w14:textId="77777777" w:rsidR="00752E7E" w:rsidRDefault="00752E7E" w:rsidP="00F733C4"/>
          <w:p w14:paraId="116E5B31" w14:textId="77777777" w:rsidR="00886168" w:rsidRDefault="00886168" w:rsidP="00F733C4"/>
          <w:p w14:paraId="51AD1541" w14:textId="77777777" w:rsidR="00886168" w:rsidRDefault="00886168" w:rsidP="00F733C4"/>
          <w:p w14:paraId="78155020" w14:textId="77777777" w:rsidR="00886168" w:rsidRDefault="00886168" w:rsidP="00F733C4"/>
          <w:p w14:paraId="64AFE2F2" w14:textId="77777777" w:rsidR="00886168" w:rsidRDefault="00886168" w:rsidP="00F733C4"/>
          <w:p w14:paraId="4AA2398D" w14:textId="77777777" w:rsidR="00886168" w:rsidRDefault="00886168" w:rsidP="00F733C4"/>
          <w:p w14:paraId="4C86B5AE" w14:textId="77777777" w:rsidR="00886168" w:rsidRDefault="00886168" w:rsidP="00F733C4"/>
          <w:p w14:paraId="66F4BDC8" w14:textId="77777777" w:rsidR="00886168" w:rsidRDefault="00886168" w:rsidP="00F733C4"/>
          <w:p w14:paraId="56219F3C" w14:textId="77777777" w:rsidR="00886168" w:rsidRDefault="00886168" w:rsidP="00F733C4"/>
          <w:p w14:paraId="62E6AB1E" w14:textId="77777777" w:rsidR="00886168" w:rsidRDefault="00886168" w:rsidP="00F733C4"/>
          <w:p w14:paraId="463F946F" w14:textId="77777777" w:rsidR="00886168" w:rsidRDefault="00886168" w:rsidP="00F733C4"/>
          <w:p w14:paraId="102E4DCE" w14:textId="77777777" w:rsidR="00886168" w:rsidRDefault="00886168" w:rsidP="00F733C4"/>
          <w:p w14:paraId="5B6B8564" w14:textId="77777777" w:rsidR="00886168" w:rsidRDefault="00886168" w:rsidP="00F733C4"/>
          <w:p w14:paraId="46E937F3" w14:textId="77777777" w:rsidR="00886168" w:rsidRDefault="00886168" w:rsidP="00F733C4"/>
          <w:p w14:paraId="7C145152" w14:textId="77777777" w:rsidR="00886168" w:rsidRDefault="00886168" w:rsidP="00F733C4"/>
          <w:p w14:paraId="3280B425" w14:textId="77777777" w:rsidR="00FA6768" w:rsidRDefault="00FA6768" w:rsidP="00F733C4"/>
          <w:p w14:paraId="0E8BC4F0" w14:textId="77777777" w:rsidR="00FA6768" w:rsidRDefault="00FA6768" w:rsidP="00F733C4"/>
          <w:p w14:paraId="230EE855" w14:textId="77777777" w:rsidR="00FA6768" w:rsidRDefault="00FA6768" w:rsidP="00F733C4"/>
          <w:p w14:paraId="0DF3C0C0" w14:textId="77777777" w:rsidR="00FA6768" w:rsidRDefault="00FA6768" w:rsidP="00F733C4"/>
          <w:p w14:paraId="5B363E3F" w14:textId="77777777" w:rsidR="00FA6768" w:rsidRDefault="00FA6768" w:rsidP="00F733C4"/>
          <w:p w14:paraId="4AFECF14" w14:textId="77777777" w:rsidR="00FA6768" w:rsidRDefault="00FA6768" w:rsidP="00F733C4"/>
          <w:p w14:paraId="2C5B0417" w14:textId="77777777" w:rsidR="00FA6768" w:rsidRDefault="00FA6768" w:rsidP="00F733C4"/>
          <w:p w14:paraId="3AB8A752" w14:textId="77777777" w:rsidR="00FA6768" w:rsidRDefault="00FA6768" w:rsidP="00F733C4"/>
          <w:p w14:paraId="58F7BAC5" w14:textId="77777777" w:rsidR="00FA6768" w:rsidRDefault="00FA6768" w:rsidP="00F733C4"/>
          <w:p w14:paraId="32C50A6F" w14:textId="77777777" w:rsidR="00FA6768" w:rsidRDefault="00FA6768" w:rsidP="00F733C4"/>
          <w:p w14:paraId="4C2E0942" w14:textId="77777777" w:rsidR="00FA6768" w:rsidRDefault="00FA6768" w:rsidP="00F733C4"/>
          <w:p w14:paraId="1D260704" w14:textId="77777777" w:rsidR="00FA6768" w:rsidRDefault="00FA6768" w:rsidP="00F733C4"/>
          <w:p w14:paraId="56E7D65B" w14:textId="77777777" w:rsidR="00FA6768" w:rsidRDefault="00FA6768" w:rsidP="00F733C4"/>
          <w:p w14:paraId="171739DA" w14:textId="77777777" w:rsidR="00FA6768" w:rsidRDefault="00FA6768" w:rsidP="00F733C4"/>
          <w:p w14:paraId="71131D09" w14:textId="77777777" w:rsidR="00FA6768" w:rsidRDefault="00FA6768" w:rsidP="00F733C4"/>
          <w:p w14:paraId="054DCEFF" w14:textId="77777777" w:rsidR="00FA6768" w:rsidRDefault="00FA6768" w:rsidP="00F733C4"/>
          <w:p w14:paraId="150AAF55" w14:textId="77777777" w:rsidR="00FA6768" w:rsidRDefault="00FA6768" w:rsidP="00F733C4"/>
          <w:p w14:paraId="55F5072D" w14:textId="77777777" w:rsidR="00FA6768" w:rsidRDefault="00FA6768" w:rsidP="00F733C4"/>
          <w:p w14:paraId="34212523" w14:textId="77777777" w:rsidR="00FA6768" w:rsidRDefault="00FA6768" w:rsidP="00F733C4"/>
          <w:p w14:paraId="769A76BE" w14:textId="77777777" w:rsidR="00FA6768" w:rsidRDefault="00FA6768" w:rsidP="00F733C4"/>
          <w:p w14:paraId="1ECA5EB9" w14:textId="77777777" w:rsidR="00FA6768" w:rsidRDefault="00FA6768" w:rsidP="00F733C4"/>
          <w:p w14:paraId="54A090E2" w14:textId="77777777" w:rsidR="00FA6768" w:rsidRDefault="00FA6768" w:rsidP="00F733C4"/>
          <w:p w14:paraId="2EE3185A" w14:textId="77777777" w:rsidR="00FA6768" w:rsidRDefault="00FA6768" w:rsidP="00F733C4"/>
          <w:p w14:paraId="5929FDE6" w14:textId="77777777" w:rsidR="00FA6768" w:rsidRDefault="00FA6768" w:rsidP="00F733C4"/>
          <w:p w14:paraId="3AFE4C27" w14:textId="77777777" w:rsidR="00FA6768" w:rsidRDefault="00FA6768" w:rsidP="00F733C4"/>
          <w:p w14:paraId="48BC47B6" w14:textId="77777777" w:rsidR="00FA6768" w:rsidRDefault="00FA6768" w:rsidP="00F733C4"/>
          <w:p w14:paraId="7A17FF42" w14:textId="77777777" w:rsidR="00FA6768" w:rsidRDefault="00FA6768" w:rsidP="00F733C4"/>
          <w:p w14:paraId="05A887A2" w14:textId="77777777" w:rsidR="00123C63" w:rsidRDefault="00123C63" w:rsidP="00F733C4"/>
          <w:p w14:paraId="2D6800AF" w14:textId="77777777" w:rsidR="00123C63" w:rsidRDefault="00123C63" w:rsidP="00F733C4"/>
          <w:p w14:paraId="09EF0136" w14:textId="77777777" w:rsidR="00123C63" w:rsidRDefault="00123C63" w:rsidP="00F733C4"/>
          <w:p w14:paraId="310E1A9B" w14:textId="77777777" w:rsidR="00123C63" w:rsidRDefault="00123C63" w:rsidP="00F733C4"/>
          <w:p w14:paraId="2A1F64DC" w14:textId="77777777" w:rsidR="002B7586" w:rsidRDefault="002B7586" w:rsidP="00F733C4"/>
          <w:p w14:paraId="74087258" w14:textId="77777777" w:rsidR="002B7586" w:rsidRDefault="002B7586" w:rsidP="00F733C4"/>
          <w:p w14:paraId="03178066" w14:textId="77777777" w:rsidR="002B7586" w:rsidRDefault="002B7586" w:rsidP="00F733C4"/>
          <w:p w14:paraId="37A58838" w14:textId="77777777" w:rsidR="002B7586" w:rsidRDefault="002B7586" w:rsidP="00F733C4"/>
          <w:p w14:paraId="6467AAE7" w14:textId="77777777" w:rsidR="002B7586" w:rsidRDefault="002B7586" w:rsidP="00F733C4"/>
          <w:p w14:paraId="78145999" w14:textId="77777777" w:rsidR="002B7586" w:rsidRDefault="002B7586" w:rsidP="00F733C4"/>
          <w:p w14:paraId="10B0A9E9" w14:textId="77777777" w:rsidR="002B7586" w:rsidRDefault="002B7586" w:rsidP="00F733C4"/>
          <w:p w14:paraId="647317E0" w14:textId="77777777" w:rsidR="002B7586" w:rsidRDefault="002B7586" w:rsidP="00F733C4"/>
          <w:p w14:paraId="2E67CA1D" w14:textId="77777777" w:rsidR="002B7586" w:rsidRDefault="002B7586" w:rsidP="00F733C4"/>
          <w:p w14:paraId="5EC176ED" w14:textId="77777777" w:rsidR="002B7586" w:rsidRDefault="002B7586" w:rsidP="00F733C4"/>
          <w:p w14:paraId="3EFC4B5F" w14:textId="77777777" w:rsidR="002B7586" w:rsidRDefault="002B7586" w:rsidP="00F733C4"/>
          <w:p w14:paraId="6FE45D37" w14:textId="77777777" w:rsidR="002B7586" w:rsidRDefault="002B7586" w:rsidP="00F733C4"/>
          <w:p w14:paraId="26D901CA" w14:textId="77777777" w:rsidR="002B7586" w:rsidRDefault="002B7586" w:rsidP="00F733C4"/>
          <w:p w14:paraId="051F89AC" w14:textId="77777777" w:rsidR="00886168" w:rsidRDefault="00886168" w:rsidP="00F733C4">
            <w:r>
              <w:t>Dep Sec</w:t>
            </w:r>
          </w:p>
          <w:p w14:paraId="25F14B66" w14:textId="77777777" w:rsidR="00752E7E" w:rsidRDefault="00752E7E" w:rsidP="00F733C4"/>
          <w:p w14:paraId="34E65F92" w14:textId="77777777" w:rsidR="00752E7E" w:rsidRDefault="00752E7E" w:rsidP="00F733C4"/>
          <w:p w14:paraId="04ED43E0" w14:textId="77777777" w:rsidR="00752E7E" w:rsidRDefault="00752E7E" w:rsidP="00F733C4"/>
          <w:p w14:paraId="1D51A811" w14:textId="77777777" w:rsidR="00752E7E" w:rsidRDefault="00752E7E" w:rsidP="00F733C4"/>
          <w:p w14:paraId="60A956C9" w14:textId="77777777" w:rsidR="00FA6768" w:rsidRDefault="00FA6768" w:rsidP="00F733C4"/>
          <w:p w14:paraId="5B734937" w14:textId="77777777" w:rsidR="00FA6768" w:rsidRDefault="00FA6768" w:rsidP="00F733C4"/>
          <w:p w14:paraId="70CCA7E8" w14:textId="77777777" w:rsidR="00FA6768" w:rsidRDefault="00FA6768" w:rsidP="00F733C4">
            <w:r>
              <w:t>Treasurer</w:t>
            </w:r>
          </w:p>
          <w:p w14:paraId="765262D1" w14:textId="77777777" w:rsidR="00FA6768" w:rsidRDefault="00FA6768" w:rsidP="00F733C4"/>
          <w:p w14:paraId="51A5EFB9" w14:textId="77777777" w:rsidR="00123C63" w:rsidRDefault="00123C63" w:rsidP="00F733C4"/>
          <w:p w14:paraId="65EA7987" w14:textId="77777777" w:rsidR="00123C63" w:rsidRDefault="00123C63" w:rsidP="00F733C4">
            <w:r>
              <w:t>All</w:t>
            </w:r>
          </w:p>
          <w:p w14:paraId="6F450A67" w14:textId="77777777" w:rsidR="00123C63" w:rsidRDefault="00123C63" w:rsidP="00F733C4"/>
          <w:p w14:paraId="46AD13DE" w14:textId="77777777" w:rsidR="00123C63" w:rsidRDefault="00123C63" w:rsidP="00F733C4"/>
          <w:p w14:paraId="78E00EA0" w14:textId="77777777" w:rsidR="00123C63" w:rsidRDefault="00123C63" w:rsidP="00F733C4">
            <w:r>
              <w:t>Dep Sec</w:t>
            </w:r>
          </w:p>
          <w:p w14:paraId="469E0E4E" w14:textId="77777777" w:rsidR="00123C63" w:rsidRDefault="00123C63" w:rsidP="00F733C4"/>
          <w:p w14:paraId="38979BAE" w14:textId="77777777" w:rsidR="00FA6768" w:rsidRDefault="00FA6768" w:rsidP="00F733C4"/>
          <w:p w14:paraId="2B3C37C8" w14:textId="77777777" w:rsidR="00FA6768" w:rsidRDefault="00FA6768" w:rsidP="00F733C4">
            <w:r>
              <w:t>Dep Sec</w:t>
            </w:r>
          </w:p>
          <w:p w14:paraId="4034B7C4" w14:textId="77777777" w:rsidR="00FA6768" w:rsidRDefault="00FA6768" w:rsidP="00F733C4"/>
          <w:p w14:paraId="417AB850" w14:textId="77777777" w:rsidR="00FA6768" w:rsidRDefault="00FA6768" w:rsidP="00F733C4"/>
          <w:p w14:paraId="1BFDB44D" w14:textId="77777777" w:rsidR="00FA6768" w:rsidRDefault="00FA6768" w:rsidP="00F733C4">
            <w:r>
              <w:t>Treasurer/Dep Sec</w:t>
            </w:r>
          </w:p>
          <w:p w14:paraId="6EFA9C47" w14:textId="77777777" w:rsidR="00752E7E" w:rsidRDefault="00752E7E" w:rsidP="00F733C4"/>
          <w:p w14:paraId="1F4A3360" w14:textId="77777777" w:rsidR="00FA6768" w:rsidRDefault="00FA6768" w:rsidP="00F733C4"/>
          <w:p w14:paraId="7CA1ACC8" w14:textId="77777777" w:rsidR="00FA6768" w:rsidRDefault="00FA6768" w:rsidP="00F733C4"/>
          <w:p w14:paraId="616E7CB9" w14:textId="77777777" w:rsidR="00FA6768" w:rsidRDefault="00FA6768" w:rsidP="00F733C4">
            <w:r>
              <w:t>Chair</w:t>
            </w:r>
          </w:p>
          <w:p w14:paraId="66B3C003" w14:textId="77777777" w:rsidR="00FA6768" w:rsidRDefault="00FA6768" w:rsidP="00F733C4"/>
          <w:p w14:paraId="18DA2821" w14:textId="77777777" w:rsidR="00FA6768" w:rsidRDefault="00FA6768" w:rsidP="00F733C4"/>
          <w:p w14:paraId="04424931" w14:textId="77777777" w:rsidR="00FA6768" w:rsidRDefault="00FA6768" w:rsidP="00F733C4">
            <w:r>
              <w:t>Sec</w:t>
            </w:r>
          </w:p>
          <w:p w14:paraId="7DFE900C" w14:textId="77777777" w:rsidR="00FA6768" w:rsidRDefault="00FA6768" w:rsidP="00F733C4"/>
          <w:p w14:paraId="29E925DB" w14:textId="77777777" w:rsidR="00FA6768" w:rsidRDefault="00FA6768" w:rsidP="00F733C4"/>
          <w:p w14:paraId="705E0205" w14:textId="77777777" w:rsidR="003E2955" w:rsidRDefault="003E2955" w:rsidP="00F733C4"/>
          <w:p w14:paraId="6180743F" w14:textId="77777777" w:rsidR="003E2955" w:rsidRDefault="003E2955" w:rsidP="00F733C4"/>
          <w:p w14:paraId="17F88D99" w14:textId="77777777" w:rsidR="003E2955" w:rsidRDefault="003E2955" w:rsidP="00F733C4"/>
          <w:p w14:paraId="355CF1F6" w14:textId="77777777" w:rsidR="003E2955" w:rsidRDefault="003E2955" w:rsidP="00F733C4"/>
          <w:p w14:paraId="49BB39DE" w14:textId="77777777" w:rsidR="003E2955" w:rsidRDefault="003E2955" w:rsidP="00F733C4"/>
          <w:p w14:paraId="2EA7C8C6" w14:textId="77777777" w:rsidR="003E2955" w:rsidRDefault="003E2955" w:rsidP="00F733C4"/>
          <w:p w14:paraId="75CE2693" w14:textId="77777777" w:rsidR="003E2955" w:rsidRDefault="003E2955" w:rsidP="00F733C4"/>
          <w:p w14:paraId="00AABCA8" w14:textId="77777777" w:rsidR="003E2955" w:rsidRDefault="003E2955" w:rsidP="00F733C4"/>
          <w:p w14:paraId="31143832" w14:textId="77777777" w:rsidR="003E2955" w:rsidRDefault="003E2955" w:rsidP="00F733C4"/>
          <w:p w14:paraId="6FBCB4B9" w14:textId="77777777" w:rsidR="00C42ACA" w:rsidRDefault="00C42ACA" w:rsidP="00F733C4"/>
          <w:p w14:paraId="356E0B64" w14:textId="77777777" w:rsidR="00C42ACA" w:rsidRDefault="00C42ACA" w:rsidP="00F733C4"/>
          <w:p w14:paraId="59B7C608" w14:textId="77777777" w:rsidR="00C42ACA" w:rsidRDefault="00C42ACA" w:rsidP="00F733C4"/>
          <w:p w14:paraId="7A34FE6A" w14:textId="77777777" w:rsidR="003E2955" w:rsidRDefault="003E2955" w:rsidP="00F733C4"/>
          <w:p w14:paraId="5E111CB8" w14:textId="77777777" w:rsidR="003E2955" w:rsidRDefault="003E2955" w:rsidP="00F733C4"/>
          <w:p w14:paraId="5187B48E" w14:textId="77777777" w:rsidR="003E2955" w:rsidRDefault="003E2955" w:rsidP="00F733C4"/>
          <w:p w14:paraId="5E269323" w14:textId="77777777" w:rsidR="003E2955" w:rsidRDefault="003E2955" w:rsidP="00F733C4"/>
          <w:p w14:paraId="08E7809B" w14:textId="77777777" w:rsidR="00752E7E" w:rsidRDefault="00752E7E" w:rsidP="00F733C4"/>
          <w:p w14:paraId="343D7A73" w14:textId="77777777" w:rsidR="00752E7E" w:rsidRDefault="00123C63" w:rsidP="00F733C4">
            <w:r>
              <w:t>Chair</w:t>
            </w:r>
          </w:p>
          <w:p w14:paraId="358F53D6" w14:textId="77777777" w:rsidR="00123C63" w:rsidRDefault="00123C63" w:rsidP="00F733C4"/>
          <w:p w14:paraId="56900C36" w14:textId="77777777" w:rsidR="00123C63" w:rsidRDefault="00123C63" w:rsidP="00F733C4"/>
          <w:p w14:paraId="6F315ACA" w14:textId="77777777" w:rsidR="00123C63" w:rsidRDefault="00123C63" w:rsidP="00F733C4">
            <w:r>
              <w:t>Treasurer</w:t>
            </w:r>
          </w:p>
          <w:p w14:paraId="5374FC28" w14:textId="77777777" w:rsidR="00752E7E" w:rsidRDefault="00752E7E" w:rsidP="00F733C4"/>
          <w:p w14:paraId="49FA5F46" w14:textId="77777777" w:rsidR="00752E7E" w:rsidRDefault="00752E7E" w:rsidP="00F733C4"/>
          <w:p w14:paraId="2525EAFB" w14:textId="77777777" w:rsidR="00752E7E" w:rsidRDefault="00752E7E" w:rsidP="00F733C4"/>
          <w:p w14:paraId="3AB45DE6" w14:textId="77777777" w:rsidR="00752E7E" w:rsidRDefault="00752E7E" w:rsidP="00F733C4"/>
          <w:p w14:paraId="34831BAB" w14:textId="77777777" w:rsidR="00752E7E" w:rsidRDefault="00752E7E" w:rsidP="00F733C4"/>
          <w:p w14:paraId="24C9442B" w14:textId="77777777" w:rsidR="00752E7E" w:rsidRDefault="00752E7E" w:rsidP="00F733C4"/>
          <w:p w14:paraId="5848DF51" w14:textId="77777777" w:rsidR="008513A4" w:rsidRDefault="008513A4" w:rsidP="00F733C4"/>
          <w:p w14:paraId="7EABFB04" w14:textId="77777777" w:rsidR="008513A4" w:rsidRDefault="008513A4" w:rsidP="00F733C4"/>
          <w:p w14:paraId="26C9CB6E" w14:textId="77777777" w:rsidR="008513A4" w:rsidRDefault="008513A4" w:rsidP="00F733C4"/>
          <w:p w14:paraId="268E01EB" w14:textId="77777777" w:rsidR="008513A4" w:rsidRDefault="008513A4" w:rsidP="00F733C4"/>
          <w:p w14:paraId="30EC6EBC" w14:textId="77777777" w:rsidR="008513A4" w:rsidRDefault="008513A4" w:rsidP="00F733C4"/>
          <w:p w14:paraId="7960FE61" w14:textId="77777777" w:rsidR="008513A4" w:rsidRDefault="008513A4" w:rsidP="00F733C4"/>
          <w:p w14:paraId="190BD882" w14:textId="77777777" w:rsidR="008513A4" w:rsidRDefault="008513A4" w:rsidP="00F733C4"/>
          <w:p w14:paraId="767DC412" w14:textId="77777777" w:rsidR="008513A4" w:rsidRDefault="008513A4" w:rsidP="00F733C4"/>
          <w:p w14:paraId="51D7E65E" w14:textId="77777777" w:rsidR="008513A4" w:rsidRDefault="008513A4" w:rsidP="00F733C4"/>
          <w:p w14:paraId="62AD797D" w14:textId="77777777" w:rsidR="008513A4" w:rsidRDefault="008513A4" w:rsidP="00F733C4"/>
          <w:p w14:paraId="341AAC58" w14:textId="77777777" w:rsidR="008513A4" w:rsidRDefault="008513A4" w:rsidP="00F733C4"/>
          <w:p w14:paraId="7E527013" w14:textId="77777777" w:rsidR="008513A4" w:rsidRDefault="008513A4" w:rsidP="00F733C4"/>
          <w:p w14:paraId="3BA28D60" w14:textId="77777777" w:rsidR="008513A4" w:rsidRDefault="008513A4" w:rsidP="00F733C4"/>
          <w:p w14:paraId="66167B1B" w14:textId="77777777" w:rsidR="008513A4" w:rsidRDefault="008513A4" w:rsidP="00F733C4"/>
          <w:p w14:paraId="077DB5D8" w14:textId="77777777" w:rsidR="008513A4" w:rsidRDefault="008513A4" w:rsidP="00F733C4"/>
          <w:p w14:paraId="7CB5DCAF" w14:textId="77777777" w:rsidR="008513A4" w:rsidRDefault="008513A4" w:rsidP="00F733C4"/>
          <w:p w14:paraId="67E00EC5" w14:textId="77777777" w:rsidR="008513A4" w:rsidRDefault="008513A4" w:rsidP="00F733C4"/>
          <w:p w14:paraId="19A39CAC" w14:textId="77777777" w:rsidR="008513A4" w:rsidRDefault="008513A4" w:rsidP="00F733C4">
            <w:r>
              <w:t>Treasurer</w:t>
            </w:r>
          </w:p>
          <w:p w14:paraId="34BE24B0" w14:textId="77777777" w:rsidR="008513A4" w:rsidRDefault="008513A4" w:rsidP="00F733C4"/>
          <w:p w14:paraId="7D92423C" w14:textId="77777777" w:rsidR="008513A4" w:rsidRDefault="008513A4" w:rsidP="00F733C4"/>
          <w:p w14:paraId="6F03F0E1" w14:textId="77777777" w:rsidR="008513A4" w:rsidRDefault="008513A4" w:rsidP="00F733C4"/>
          <w:p w14:paraId="053CD5F6" w14:textId="77777777" w:rsidR="00752E7E" w:rsidRDefault="00752E7E" w:rsidP="00F733C4"/>
          <w:p w14:paraId="09E8F957" w14:textId="77777777" w:rsidR="008513A4" w:rsidRDefault="008513A4" w:rsidP="00F733C4"/>
          <w:p w14:paraId="49B23035" w14:textId="77777777" w:rsidR="008513A4" w:rsidRDefault="008513A4" w:rsidP="00F733C4"/>
          <w:p w14:paraId="53F04488" w14:textId="77777777" w:rsidR="008513A4" w:rsidRDefault="008513A4" w:rsidP="00F733C4"/>
          <w:p w14:paraId="43820918" w14:textId="77777777" w:rsidR="008513A4" w:rsidRDefault="008513A4" w:rsidP="00F733C4"/>
          <w:p w14:paraId="6EA3C8F0" w14:textId="77777777" w:rsidR="008513A4" w:rsidRDefault="008513A4" w:rsidP="00F733C4"/>
          <w:p w14:paraId="1C609C9F" w14:textId="77777777" w:rsidR="008513A4" w:rsidRDefault="008513A4" w:rsidP="00F733C4"/>
          <w:p w14:paraId="416535EF" w14:textId="77777777" w:rsidR="008513A4" w:rsidRDefault="008513A4" w:rsidP="00F733C4"/>
          <w:p w14:paraId="5287B4D5" w14:textId="77777777" w:rsidR="008513A4" w:rsidRDefault="008513A4" w:rsidP="00F733C4"/>
          <w:p w14:paraId="2D6EC407" w14:textId="77777777" w:rsidR="002B7586" w:rsidRDefault="002B7586" w:rsidP="00F733C4"/>
          <w:p w14:paraId="0D6311B2" w14:textId="77777777" w:rsidR="002B7586" w:rsidRDefault="002B7586" w:rsidP="00F733C4"/>
          <w:p w14:paraId="3B312B17" w14:textId="77777777" w:rsidR="008513A4" w:rsidRDefault="008513A4" w:rsidP="00F733C4"/>
          <w:p w14:paraId="684EF7C8" w14:textId="77777777" w:rsidR="008513A4" w:rsidRDefault="008513A4" w:rsidP="00F733C4"/>
          <w:p w14:paraId="3884991C" w14:textId="77777777" w:rsidR="000D321E" w:rsidRDefault="000D321E" w:rsidP="00F733C4"/>
          <w:p w14:paraId="51F29EC3" w14:textId="77777777" w:rsidR="000D321E" w:rsidRDefault="000D321E" w:rsidP="00F733C4"/>
          <w:p w14:paraId="63C185A4" w14:textId="77777777" w:rsidR="000D321E" w:rsidRDefault="000D321E" w:rsidP="00F733C4"/>
          <w:p w14:paraId="1230C683" w14:textId="77777777" w:rsidR="000D321E" w:rsidRDefault="000D321E" w:rsidP="00F733C4">
            <w:r>
              <w:t>Dep Sec</w:t>
            </w:r>
          </w:p>
          <w:p w14:paraId="743C5293" w14:textId="77777777" w:rsidR="008513A4" w:rsidRDefault="008513A4" w:rsidP="00F733C4"/>
          <w:p w14:paraId="4938BA14" w14:textId="77777777" w:rsidR="008513A4" w:rsidRDefault="008513A4" w:rsidP="00F733C4"/>
          <w:p w14:paraId="204761AA" w14:textId="77777777" w:rsidR="000D321E" w:rsidRDefault="000D321E" w:rsidP="00F733C4"/>
          <w:p w14:paraId="6D7A8CC6" w14:textId="77777777" w:rsidR="000D321E" w:rsidRDefault="000D321E" w:rsidP="00F733C4">
            <w:r>
              <w:t>Dep Sec</w:t>
            </w:r>
          </w:p>
          <w:p w14:paraId="117775DA" w14:textId="77777777" w:rsidR="000D321E" w:rsidRDefault="000D321E" w:rsidP="00F733C4"/>
          <w:p w14:paraId="2EF0F1A8" w14:textId="77777777" w:rsidR="000D321E" w:rsidRDefault="000D321E" w:rsidP="00F733C4"/>
          <w:p w14:paraId="6C737C1E" w14:textId="77777777" w:rsidR="000D321E" w:rsidRDefault="000D321E" w:rsidP="00F733C4"/>
          <w:p w14:paraId="256D6CAF" w14:textId="77777777" w:rsidR="00B00FC7" w:rsidRDefault="00B00FC7" w:rsidP="00F733C4"/>
          <w:p w14:paraId="71EF2AB2" w14:textId="77777777" w:rsidR="00B00FC7" w:rsidRDefault="00B00FC7" w:rsidP="00F733C4"/>
          <w:p w14:paraId="7F45E68C" w14:textId="77777777" w:rsidR="00B00FC7" w:rsidRDefault="00B00FC7" w:rsidP="00F733C4"/>
          <w:p w14:paraId="37AA7AAD" w14:textId="77777777" w:rsidR="00B00FC7" w:rsidRDefault="00B00FC7" w:rsidP="00F733C4"/>
          <w:p w14:paraId="22311564" w14:textId="77777777" w:rsidR="00B00FC7" w:rsidRDefault="00B00FC7" w:rsidP="00F733C4"/>
          <w:p w14:paraId="500E6F4D" w14:textId="77777777" w:rsidR="00B00FC7" w:rsidRDefault="00B00FC7" w:rsidP="00F733C4"/>
          <w:p w14:paraId="54D0ABDF" w14:textId="77777777" w:rsidR="00B00FC7" w:rsidRDefault="00B00FC7" w:rsidP="00F733C4"/>
          <w:p w14:paraId="645E6E1D" w14:textId="77777777" w:rsidR="00B00FC7" w:rsidRDefault="00B00FC7" w:rsidP="00F733C4"/>
          <w:p w14:paraId="15B34227" w14:textId="77777777" w:rsidR="00B00FC7" w:rsidRDefault="00B00FC7" w:rsidP="00F733C4"/>
          <w:p w14:paraId="18FD9010" w14:textId="77777777" w:rsidR="00B00FC7" w:rsidRDefault="00B00FC7" w:rsidP="00F733C4"/>
          <w:p w14:paraId="528C6AA3" w14:textId="77777777" w:rsidR="00B00FC7" w:rsidRDefault="00B00FC7" w:rsidP="00F733C4"/>
          <w:p w14:paraId="6FE3CB39" w14:textId="77777777" w:rsidR="00B00FC7" w:rsidRDefault="00B00FC7" w:rsidP="00F733C4"/>
          <w:p w14:paraId="10F84C03" w14:textId="77777777" w:rsidR="00B00FC7" w:rsidRDefault="00B00FC7" w:rsidP="00F733C4"/>
          <w:p w14:paraId="2088BDC6" w14:textId="77777777" w:rsidR="00B00FC7" w:rsidRDefault="00B00FC7" w:rsidP="00F733C4"/>
          <w:p w14:paraId="38E50EA0" w14:textId="77777777" w:rsidR="00B00FC7" w:rsidRDefault="00B00FC7" w:rsidP="00F733C4"/>
          <w:p w14:paraId="466EE4B8" w14:textId="77777777" w:rsidR="00B00FC7" w:rsidRDefault="00B00FC7" w:rsidP="00F733C4"/>
          <w:p w14:paraId="27494375" w14:textId="77777777" w:rsidR="00B00FC7" w:rsidRDefault="00B00FC7" w:rsidP="00F733C4"/>
          <w:p w14:paraId="40ADA676" w14:textId="77777777" w:rsidR="006C5A44" w:rsidRDefault="006C5A44" w:rsidP="00F733C4"/>
          <w:p w14:paraId="60D7D73B" w14:textId="77777777" w:rsidR="006C5A44" w:rsidRDefault="006C5A44" w:rsidP="00F733C4"/>
          <w:p w14:paraId="5368CE85" w14:textId="77777777" w:rsidR="006C5A44" w:rsidRDefault="006C5A44" w:rsidP="00F733C4"/>
          <w:p w14:paraId="76C7A738" w14:textId="77777777" w:rsidR="006C5A44" w:rsidRDefault="006C5A44" w:rsidP="00F733C4"/>
          <w:p w14:paraId="6467068E" w14:textId="77777777" w:rsidR="006C5A44" w:rsidRDefault="006C5A44" w:rsidP="00F733C4"/>
          <w:p w14:paraId="5F734F20" w14:textId="77777777" w:rsidR="00B00FC7" w:rsidRDefault="006C5A44" w:rsidP="00F733C4">
            <w:r>
              <w:t>Chair/</w:t>
            </w:r>
            <w:r w:rsidR="00B00FC7">
              <w:t>All</w:t>
            </w:r>
          </w:p>
          <w:p w14:paraId="65AF5AC9" w14:textId="77777777" w:rsidR="000D321E" w:rsidRDefault="000D321E" w:rsidP="00F733C4"/>
          <w:p w14:paraId="133ABAE5" w14:textId="77777777" w:rsidR="000D321E" w:rsidRDefault="000D321E" w:rsidP="00F733C4"/>
          <w:p w14:paraId="4F20AFEB" w14:textId="77777777" w:rsidR="006C5A44" w:rsidRDefault="006C5A44" w:rsidP="00F733C4"/>
          <w:p w14:paraId="3409A436" w14:textId="77777777" w:rsidR="006C5A44" w:rsidRDefault="006C5A44" w:rsidP="00F733C4"/>
          <w:p w14:paraId="70ED7D49" w14:textId="77777777" w:rsidR="006C5A44" w:rsidRDefault="006C5A44" w:rsidP="00F733C4">
            <w:r>
              <w:t>Historian</w:t>
            </w:r>
          </w:p>
          <w:p w14:paraId="61EC5945" w14:textId="77777777" w:rsidR="006C5A44" w:rsidRDefault="006C5A44" w:rsidP="00F733C4"/>
          <w:p w14:paraId="4329A0BB" w14:textId="77777777" w:rsidR="006C5A44" w:rsidRDefault="006C5A44" w:rsidP="00F733C4"/>
          <w:p w14:paraId="2F07F8A8" w14:textId="77777777" w:rsidR="006C5A44" w:rsidRDefault="006C5A44" w:rsidP="00F733C4"/>
          <w:p w14:paraId="5FDB0CE3" w14:textId="77777777" w:rsidR="006C5A44" w:rsidRDefault="006C5A44" w:rsidP="00F733C4"/>
          <w:p w14:paraId="718A41B8" w14:textId="77777777" w:rsidR="006C5A44" w:rsidRDefault="006C5A44" w:rsidP="00F733C4"/>
          <w:p w14:paraId="60082734" w14:textId="77777777" w:rsidR="006C5A44" w:rsidRDefault="006C5A44" w:rsidP="00F733C4"/>
          <w:p w14:paraId="33D4DD5E" w14:textId="77777777" w:rsidR="006C5A44" w:rsidRDefault="006C5A44" w:rsidP="00F733C4"/>
          <w:p w14:paraId="083D3312" w14:textId="77777777" w:rsidR="006C5A44" w:rsidRDefault="006C5A44" w:rsidP="00F733C4"/>
          <w:p w14:paraId="2EDCFDCD" w14:textId="77777777" w:rsidR="006C5A44" w:rsidRDefault="006C5A44" w:rsidP="00F733C4"/>
          <w:p w14:paraId="6F016727" w14:textId="77777777" w:rsidR="006C5A44" w:rsidRDefault="006C5A44" w:rsidP="00F733C4"/>
          <w:p w14:paraId="23DF4086" w14:textId="77777777" w:rsidR="006C5A44" w:rsidRDefault="006C5A44" w:rsidP="00F733C4"/>
          <w:p w14:paraId="46BB2A2C" w14:textId="77777777" w:rsidR="006C5A44" w:rsidRDefault="006C5A44" w:rsidP="00F733C4"/>
          <w:p w14:paraId="154DBD7E" w14:textId="77777777" w:rsidR="00336ED9" w:rsidRDefault="00336ED9" w:rsidP="00F733C4"/>
          <w:p w14:paraId="626B46A4" w14:textId="77777777" w:rsidR="00336ED9" w:rsidRDefault="00336ED9" w:rsidP="00F733C4"/>
          <w:p w14:paraId="4881E070" w14:textId="77777777" w:rsidR="00336ED9" w:rsidRDefault="00336ED9" w:rsidP="00F733C4"/>
          <w:p w14:paraId="398C00E1" w14:textId="77777777" w:rsidR="00336ED9" w:rsidRDefault="00336ED9" w:rsidP="00F733C4"/>
          <w:p w14:paraId="4B0A898F" w14:textId="77777777" w:rsidR="00336ED9" w:rsidRDefault="00336ED9" w:rsidP="00F733C4"/>
          <w:p w14:paraId="6E4C1A46" w14:textId="77777777" w:rsidR="00336ED9" w:rsidRDefault="00336ED9" w:rsidP="00F733C4"/>
          <w:p w14:paraId="7898DBC6" w14:textId="77777777" w:rsidR="00336ED9" w:rsidRDefault="00336ED9" w:rsidP="00F733C4"/>
          <w:p w14:paraId="1B342DF2" w14:textId="77777777" w:rsidR="00336ED9" w:rsidRDefault="00336ED9" w:rsidP="00F733C4"/>
          <w:p w14:paraId="3BD36FDC" w14:textId="77777777" w:rsidR="00336ED9" w:rsidRDefault="00336ED9" w:rsidP="00F733C4"/>
          <w:p w14:paraId="397727AF" w14:textId="77777777" w:rsidR="00336ED9" w:rsidRDefault="00DF10C1" w:rsidP="00F733C4">
            <w:r>
              <w:t>President/Vice President</w:t>
            </w:r>
          </w:p>
          <w:p w14:paraId="2B3A3978" w14:textId="77777777" w:rsidR="00DF10C1" w:rsidRDefault="00DF10C1" w:rsidP="00F733C4"/>
          <w:p w14:paraId="73BB82B6" w14:textId="77777777" w:rsidR="00DF10C1" w:rsidRDefault="00DF10C1" w:rsidP="00F733C4"/>
          <w:p w14:paraId="7B928350" w14:textId="77777777" w:rsidR="00DF10C1" w:rsidRDefault="00DF10C1" w:rsidP="00F733C4"/>
          <w:p w14:paraId="3EC4965D" w14:textId="77777777" w:rsidR="00DF10C1" w:rsidRDefault="00DF10C1" w:rsidP="00F733C4"/>
          <w:p w14:paraId="16C942D5" w14:textId="77777777" w:rsidR="00DF10C1" w:rsidRDefault="00DF10C1" w:rsidP="00F733C4"/>
          <w:p w14:paraId="42159F13" w14:textId="77777777" w:rsidR="00DF10C1" w:rsidRDefault="00DF10C1" w:rsidP="00F733C4"/>
          <w:p w14:paraId="5284707F" w14:textId="77777777" w:rsidR="00DF10C1" w:rsidRDefault="00DF10C1" w:rsidP="00F733C4"/>
          <w:p w14:paraId="3DDC94C0" w14:textId="77777777" w:rsidR="00DF10C1" w:rsidRDefault="00DF10C1" w:rsidP="00F733C4"/>
          <w:p w14:paraId="524350B5" w14:textId="77777777" w:rsidR="00DF10C1" w:rsidRDefault="00DF10C1" w:rsidP="00F733C4"/>
          <w:p w14:paraId="7B7C0A1D" w14:textId="77777777" w:rsidR="003E2955" w:rsidRDefault="003E2955" w:rsidP="00F733C4"/>
          <w:p w14:paraId="609CFCFC" w14:textId="77777777" w:rsidR="00752E7E" w:rsidRDefault="00752E7E" w:rsidP="00F733C4"/>
          <w:p w14:paraId="01A23288" w14:textId="77777777" w:rsidR="00C42ACA" w:rsidRDefault="00C42ACA" w:rsidP="00F733C4"/>
          <w:p w14:paraId="46793CDC" w14:textId="77777777" w:rsidR="00523D4E" w:rsidRDefault="00523D4E" w:rsidP="00F733C4"/>
          <w:p w14:paraId="34209944" w14:textId="77777777" w:rsidR="00523D4E" w:rsidRDefault="00523D4E" w:rsidP="00F733C4"/>
          <w:p w14:paraId="61A4A6BC" w14:textId="77777777" w:rsidR="00523D4E" w:rsidRDefault="00523D4E" w:rsidP="00F733C4"/>
          <w:p w14:paraId="049D5CC2" w14:textId="77777777" w:rsidR="00523D4E" w:rsidRDefault="00523D4E" w:rsidP="00F733C4"/>
          <w:p w14:paraId="23FC2584" w14:textId="77777777" w:rsidR="00523D4E" w:rsidRDefault="00523D4E" w:rsidP="00F733C4"/>
          <w:p w14:paraId="1B3804C8" w14:textId="77777777" w:rsidR="00752E7E" w:rsidRPr="008D13CF" w:rsidRDefault="00752E7E" w:rsidP="00F733C4">
            <w:r>
              <w:t>Sec</w:t>
            </w:r>
          </w:p>
        </w:tc>
      </w:tr>
    </w:tbl>
    <w:p w14:paraId="09C0D3B6" w14:textId="77777777" w:rsidR="00FF0936" w:rsidRPr="00C63578" w:rsidRDefault="00FF0936" w:rsidP="00A66AA7">
      <w:pPr>
        <w:pStyle w:val="Header"/>
        <w:tabs>
          <w:tab w:val="clear" w:pos="4513"/>
          <w:tab w:val="clear" w:pos="9026"/>
        </w:tabs>
        <w:rPr>
          <w:i/>
          <w:iCs/>
        </w:rPr>
      </w:pPr>
    </w:p>
    <w:p w14:paraId="45869BA6" w14:textId="77777777" w:rsidR="00A66AA7" w:rsidRPr="006D09D4" w:rsidRDefault="00752E7E" w:rsidP="00A66AA7">
      <w:pPr>
        <w:rPr>
          <w:sz w:val="20"/>
          <w:szCs w:val="20"/>
        </w:rPr>
      </w:pPr>
      <w:r>
        <w:rPr>
          <w:sz w:val="20"/>
          <w:szCs w:val="20"/>
        </w:rPr>
        <w:t>A K HOLLAND</w:t>
      </w:r>
      <w:r w:rsidR="00A66AA7" w:rsidRPr="006D09D4">
        <w:rPr>
          <w:sz w:val="20"/>
          <w:szCs w:val="20"/>
        </w:rPr>
        <w:tab/>
      </w:r>
      <w:r w:rsidR="00A66AA7" w:rsidRPr="006D09D4">
        <w:rPr>
          <w:sz w:val="20"/>
          <w:szCs w:val="20"/>
        </w:rPr>
        <w:tab/>
      </w:r>
      <w:r w:rsidR="00A66AA7" w:rsidRPr="006D09D4">
        <w:rPr>
          <w:sz w:val="20"/>
          <w:szCs w:val="20"/>
        </w:rPr>
        <w:tab/>
      </w:r>
      <w:r w:rsidR="00A66AA7" w:rsidRPr="006D09D4">
        <w:rPr>
          <w:sz w:val="20"/>
          <w:szCs w:val="20"/>
        </w:rPr>
        <w:tab/>
      </w:r>
      <w:r w:rsidR="00A66AA7" w:rsidRPr="006D09D4">
        <w:rPr>
          <w:sz w:val="20"/>
          <w:szCs w:val="20"/>
        </w:rPr>
        <w:tab/>
      </w:r>
      <w:r w:rsidR="00A66AA7" w:rsidRPr="006D09D4">
        <w:rPr>
          <w:sz w:val="20"/>
          <w:szCs w:val="20"/>
        </w:rPr>
        <w:tab/>
      </w:r>
    </w:p>
    <w:p w14:paraId="580E016D" w14:textId="77777777" w:rsidR="00A31F35" w:rsidRPr="006D09D4" w:rsidRDefault="00752E7E" w:rsidP="00A66AA7">
      <w:pPr>
        <w:rPr>
          <w:sz w:val="20"/>
          <w:szCs w:val="20"/>
        </w:rPr>
      </w:pPr>
      <w:r>
        <w:rPr>
          <w:sz w:val="20"/>
          <w:szCs w:val="20"/>
        </w:rPr>
        <w:t>Secretary</w:t>
      </w:r>
    </w:p>
    <w:p w14:paraId="2C598F6F" w14:textId="77777777" w:rsidR="00A31F35" w:rsidRPr="006D09D4" w:rsidRDefault="00A31F35" w:rsidP="00A31F35">
      <w:pPr>
        <w:rPr>
          <w:sz w:val="20"/>
          <w:szCs w:val="20"/>
        </w:rPr>
      </w:pPr>
    </w:p>
    <w:p w14:paraId="02E07131" w14:textId="77777777" w:rsidR="00A31F35" w:rsidRPr="006D09D4" w:rsidRDefault="00A31F35" w:rsidP="00A31F35">
      <w:pPr>
        <w:rPr>
          <w:sz w:val="20"/>
          <w:szCs w:val="20"/>
        </w:rPr>
      </w:pPr>
      <w:r w:rsidRPr="006D09D4">
        <w:rPr>
          <w:sz w:val="20"/>
          <w:szCs w:val="20"/>
        </w:rPr>
        <w:t>Copies to:</w:t>
      </w:r>
    </w:p>
    <w:p w14:paraId="77630C6F" w14:textId="77777777" w:rsidR="00A31F35" w:rsidRPr="006D09D4" w:rsidRDefault="00A31F35" w:rsidP="00A31F35">
      <w:pPr>
        <w:rPr>
          <w:sz w:val="20"/>
          <w:szCs w:val="20"/>
        </w:rPr>
      </w:pPr>
    </w:p>
    <w:p w14:paraId="2DE101E7" w14:textId="77777777" w:rsidR="00A31F35" w:rsidRPr="006D09D4" w:rsidRDefault="00A31F35" w:rsidP="00A31F35">
      <w:pPr>
        <w:rPr>
          <w:sz w:val="20"/>
          <w:szCs w:val="20"/>
        </w:rPr>
      </w:pPr>
      <w:r w:rsidRPr="006D09D4">
        <w:rPr>
          <w:sz w:val="20"/>
          <w:szCs w:val="20"/>
        </w:rPr>
        <w:t>All Committee Members</w:t>
      </w:r>
    </w:p>
    <w:p w14:paraId="2C12C3F9" w14:textId="77777777" w:rsidR="00A31F35" w:rsidRPr="006D09D4" w:rsidRDefault="00A31F35" w:rsidP="00A31F35">
      <w:pPr>
        <w:rPr>
          <w:sz w:val="20"/>
          <w:szCs w:val="20"/>
        </w:rPr>
      </w:pPr>
      <w:r w:rsidRPr="006D09D4">
        <w:rPr>
          <w:sz w:val="20"/>
          <w:szCs w:val="20"/>
        </w:rPr>
        <w:t>Assn Website Manager - Simon Bowron</w:t>
      </w:r>
      <w:r w:rsidRPr="006D09D4">
        <w:rPr>
          <w:rStyle w:val="FootnoteReference"/>
          <w:sz w:val="20"/>
          <w:szCs w:val="20"/>
        </w:rPr>
        <w:footnoteReference w:id="1"/>
      </w:r>
    </w:p>
    <w:p w14:paraId="66F5051E" w14:textId="77777777" w:rsidR="00A66AA7" w:rsidRPr="00752E7E" w:rsidRDefault="00A31F35" w:rsidP="00752E7E">
      <w:pPr>
        <w:rPr>
          <w:sz w:val="20"/>
          <w:szCs w:val="20"/>
        </w:rPr>
      </w:pPr>
      <w:r w:rsidRPr="006D09D4">
        <w:rPr>
          <w:sz w:val="20"/>
          <w:szCs w:val="20"/>
        </w:rPr>
        <w:t>OC IX(B) Sqn</w:t>
      </w:r>
    </w:p>
    <w:sectPr w:rsidR="00A66AA7" w:rsidRPr="00752E7E" w:rsidSect="00A66AA7">
      <w:headerReference w:type="default" r:id="rId8"/>
      <w:footerReference w:type="even"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2C2C77" w14:textId="77777777" w:rsidR="002B7586" w:rsidRDefault="002B7586" w:rsidP="00A66AA7">
      <w:r>
        <w:separator/>
      </w:r>
    </w:p>
  </w:endnote>
  <w:endnote w:type="continuationSeparator" w:id="0">
    <w:p w14:paraId="30DB7FEC" w14:textId="77777777" w:rsidR="002B7586" w:rsidRDefault="002B7586" w:rsidP="00A66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S Minngs">
    <w:altName w:val="MS Mincho"/>
    <w:panose1 w:val="00000000000000000000"/>
    <w:charset w:val="80"/>
    <w:family w:val="roman"/>
    <w:notTrueType/>
    <w:pitch w:val="fixed"/>
    <w:sig w:usb0="00000000"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9472E" w14:textId="77777777" w:rsidR="002B7586" w:rsidRDefault="002B7586" w:rsidP="009F0B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2C8E7F" w14:textId="77777777" w:rsidR="002B7586" w:rsidRDefault="002B758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3F25D" w14:textId="77777777" w:rsidR="002B7586" w:rsidRDefault="002B7586" w:rsidP="009F0B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E165E">
      <w:rPr>
        <w:rStyle w:val="PageNumber"/>
        <w:noProof/>
      </w:rPr>
      <w:t>1</w:t>
    </w:r>
    <w:r>
      <w:rPr>
        <w:rStyle w:val="PageNumber"/>
      </w:rPr>
      <w:fldChar w:fldCharType="end"/>
    </w:r>
  </w:p>
  <w:p w14:paraId="4E65C0BC" w14:textId="77777777" w:rsidR="002B7586" w:rsidRDefault="002B758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D22BAF" w14:textId="77777777" w:rsidR="002B7586" w:rsidRDefault="002B7586" w:rsidP="00A66AA7">
      <w:r>
        <w:separator/>
      </w:r>
    </w:p>
  </w:footnote>
  <w:footnote w:type="continuationSeparator" w:id="0">
    <w:p w14:paraId="0BD19C6E" w14:textId="77777777" w:rsidR="002B7586" w:rsidRDefault="002B7586" w:rsidP="00A66AA7">
      <w:r>
        <w:continuationSeparator/>
      </w:r>
    </w:p>
  </w:footnote>
  <w:footnote w:id="1">
    <w:p w14:paraId="7D1664FD" w14:textId="77777777" w:rsidR="002B7586" w:rsidRDefault="002B7586" w:rsidP="00A31F35">
      <w:pPr>
        <w:pStyle w:val="FootnoteText"/>
      </w:pPr>
      <w:r>
        <w:rPr>
          <w:rStyle w:val="FootnoteReference"/>
        </w:rPr>
        <w:footnoteRef/>
      </w:r>
      <w:r>
        <w:t xml:space="preserve"> For publication on website under link 'Association Minutes'.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915F0" w14:textId="77777777" w:rsidR="002B7586" w:rsidRDefault="002B758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9AEC6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346FD0"/>
    <w:multiLevelType w:val="hybridMultilevel"/>
    <w:tmpl w:val="A7027C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267AA3"/>
    <w:multiLevelType w:val="hybridMultilevel"/>
    <w:tmpl w:val="F6469E1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8E3A6F"/>
    <w:multiLevelType w:val="hybridMultilevel"/>
    <w:tmpl w:val="1ECCCC20"/>
    <w:lvl w:ilvl="0" w:tplc="C024DFA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B97B69"/>
    <w:multiLevelType w:val="hybridMultilevel"/>
    <w:tmpl w:val="9AE0E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36161C"/>
    <w:multiLevelType w:val="hybridMultilevel"/>
    <w:tmpl w:val="E26A94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81758EC"/>
    <w:multiLevelType w:val="multilevel"/>
    <w:tmpl w:val="5428D92C"/>
    <w:lvl w:ilvl="0">
      <w:start w:val="1"/>
      <w:numFmt w:val="decimal"/>
      <w:lvlText w:val="%1."/>
      <w:lvlJc w:val="left"/>
      <w:pPr>
        <w:ind w:left="1155" w:hanging="435"/>
      </w:pPr>
      <w:rPr>
        <w:rFonts w:hint="default"/>
        <w:b w:val="0"/>
      </w:rPr>
    </w:lvl>
    <w:lvl w:ilvl="1">
      <w:start w:val="1"/>
      <w:numFmt w:val="lowerLetter"/>
      <w:lvlText w:val="%2."/>
      <w:lvlJc w:val="left"/>
      <w:pPr>
        <w:ind w:left="1800" w:hanging="360"/>
      </w:pPr>
      <w:rPr>
        <w:b w:val="0"/>
      </w:rPr>
    </w:lvl>
    <w:lvl w:ilvl="2">
      <w:start w:val="1"/>
      <w:numFmt w:val="lowerRoman"/>
      <w:lvlText w:val="%3."/>
      <w:lvlJc w:val="right"/>
      <w:pPr>
        <w:ind w:left="2520" w:hanging="180"/>
      </w:pPr>
      <w:rPr>
        <w:b w:val="0"/>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1D2834E9"/>
    <w:multiLevelType w:val="hybridMultilevel"/>
    <w:tmpl w:val="0A8E42E2"/>
    <w:lvl w:ilvl="0" w:tplc="F766BE30">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2765345"/>
    <w:multiLevelType w:val="hybridMultilevel"/>
    <w:tmpl w:val="8D987FA2"/>
    <w:lvl w:ilvl="0" w:tplc="D54A0CC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F440099"/>
    <w:multiLevelType w:val="hybridMultilevel"/>
    <w:tmpl w:val="15EEB304"/>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2E947B9"/>
    <w:multiLevelType w:val="hybridMultilevel"/>
    <w:tmpl w:val="443E776A"/>
    <w:lvl w:ilvl="0" w:tplc="DD8010EA">
      <w:start w:val="2"/>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243B0D"/>
    <w:multiLevelType w:val="hybridMultilevel"/>
    <w:tmpl w:val="37C4B544"/>
    <w:lvl w:ilvl="0" w:tplc="5958DB5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BAD22C5"/>
    <w:multiLevelType w:val="multilevel"/>
    <w:tmpl w:val="5428D92C"/>
    <w:lvl w:ilvl="0">
      <w:start w:val="1"/>
      <w:numFmt w:val="decimal"/>
      <w:lvlText w:val="%1."/>
      <w:lvlJc w:val="left"/>
      <w:pPr>
        <w:ind w:left="1155" w:hanging="435"/>
      </w:pPr>
      <w:rPr>
        <w:rFonts w:hint="default"/>
        <w:b w:val="0"/>
      </w:rPr>
    </w:lvl>
    <w:lvl w:ilvl="1">
      <w:start w:val="1"/>
      <w:numFmt w:val="lowerLetter"/>
      <w:lvlText w:val="%2."/>
      <w:lvlJc w:val="left"/>
      <w:pPr>
        <w:ind w:left="1800" w:hanging="360"/>
      </w:pPr>
      <w:rPr>
        <w:b w:val="0"/>
      </w:rPr>
    </w:lvl>
    <w:lvl w:ilvl="2">
      <w:start w:val="1"/>
      <w:numFmt w:val="lowerRoman"/>
      <w:lvlText w:val="%3."/>
      <w:lvlJc w:val="right"/>
      <w:pPr>
        <w:ind w:left="2520" w:hanging="180"/>
      </w:pPr>
      <w:rPr>
        <w:b w:val="0"/>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3FCE71FF"/>
    <w:multiLevelType w:val="hybridMultilevel"/>
    <w:tmpl w:val="C1567A42"/>
    <w:lvl w:ilvl="0" w:tplc="7CC65F7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1646A9C"/>
    <w:multiLevelType w:val="hybridMultilevel"/>
    <w:tmpl w:val="6C7A1C36"/>
    <w:lvl w:ilvl="0" w:tplc="BA2CBA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8802CB6"/>
    <w:multiLevelType w:val="hybridMultilevel"/>
    <w:tmpl w:val="E9367DC6"/>
    <w:lvl w:ilvl="0" w:tplc="0409000F">
      <w:start w:val="8"/>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D3531F"/>
    <w:multiLevelType w:val="hybridMultilevel"/>
    <w:tmpl w:val="5428D92C"/>
    <w:lvl w:ilvl="0" w:tplc="7A44FC38">
      <w:start w:val="1"/>
      <w:numFmt w:val="decimal"/>
      <w:lvlText w:val="%1."/>
      <w:lvlJc w:val="left"/>
      <w:pPr>
        <w:ind w:left="1155" w:hanging="435"/>
      </w:pPr>
      <w:rPr>
        <w:rFonts w:hint="default"/>
        <w:b w:val="0"/>
      </w:rPr>
    </w:lvl>
    <w:lvl w:ilvl="1" w:tplc="ED821BEA">
      <w:start w:val="1"/>
      <w:numFmt w:val="lowerLetter"/>
      <w:lvlText w:val="%2."/>
      <w:lvlJc w:val="left"/>
      <w:pPr>
        <w:ind w:left="1800" w:hanging="360"/>
      </w:pPr>
      <w:rPr>
        <w:b w:val="0"/>
      </w:rPr>
    </w:lvl>
    <w:lvl w:ilvl="2" w:tplc="A38A62EC">
      <w:start w:val="1"/>
      <w:numFmt w:val="lowerRoman"/>
      <w:lvlText w:val="%3."/>
      <w:lvlJc w:val="right"/>
      <w:pPr>
        <w:ind w:left="2520" w:hanging="180"/>
      </w:pPr>
      <w:rPr>
        <w:b w:val="0"/>
      </w:r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4B001336"/>
    <w:multiLevelType w:val="hybridMultilevel"/>
    <w:tmpl w:val="C93A3E18"/>
    <w:lvl w:ilvl="0" w:tplc="94EA686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C9F2B02"/>
    <w:multiLevelType w:val="hybridMultilevel"/>
    <w:tmpl w:val="61AC89A6"/>
    <w:lvl w:ilvl="0" w:tplc="5BE26140">
      <w:start w:val="5"/>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51003429"/>
    <w:multiLevelType w:val="multilevel"/>
    <w:tmpl w:val="5428D92C"/>
    <w:lvl w:ilvl="0">
      <w:start w:val="1"/>
      <w:numFmt w:val="decimal"/>
      <w:lvlText w:val="%1."/>
      <w:lvlJc w:val="left"/>
      <w:pPr>
        <w:ind w:left="1155" w:hanging="435"/>
      </w:pPr>
      <w:rPr>
        <w:rFonts w:hint="default"/>
        <w:b w:val="0"/>
      </w:rPr>
    </w:lvl>
    <w:lvl w:ilvl="1">
      <w:start w:val="1"/>
      <w:numFmt w:val="lowerLetter"/>
      <w:lvlText w:val="%2."/>
      <w:lvlJc w:val="left"/>
      <w:pPr>
        <w:ind w:left="1800" w:hanging="360"/>
      </w:pPr>
      <w:rPr>
        <w:b w:val="0"/>
      </w:rPr>
    </w:lvl>
    <w:lvl w:ilvl="2">
      <w:start w:val="1"/>
      <w:numFmt w:val="lowerRoman"/>
      <w:lvlText w:val="%3."/>
      <w:lvlJc w:val="right"/>
      <w:pPr>
        <w:ind w:left="2520" w:hanging="180"/>
      </w:pPr>
      <w:rPr>
        <w:b w:val="0"/>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52F5423F"/>
    <w:multiLevelType w:val="hybridMultilevel"/>
    <w:tmpl w:val="293C3E1A"/>
    <w:lvl w:ilvl="0" w:tplc="03C8840C">
      <w:start w:val="11"/>
      <w:numFmt w:val="decimal"/>
      <w:lvlText w:val="%1."/>
      <w:lvlJc w:val="left"/>
      <w:pPr>
        <w:ind w:left="700" w:hanging="360"/>
      </w:pPr>
      <w:rPr>
        <w:rFonts w:hint="default"/>
        <w:b w:val="0"/>
      </w:rPr>
    </w:lvl>
    <w:lvl w:ilvl="1" w:tplc="04090019">
      <w:start w:val="1"/>
      <w:numFmt w:val="lowerLetter"/>
      <w:lvlText w:val="%2."/>
      <w:lvlJc w:val="left"/>
      <w:pPr>
        <w:ind w:left="1420" w:hanging="360"/>
      </w:pPr>
    </w:lvl>
    <w:lvl w:ilvl="2" w:tplc="0409001B">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1">
    <w:nsid w:val="535108BA"/>
    <w:multiLevelType w:val="hybridMultilevel"/>
    <w:tmpl w:val="242892F2"/>
    <w:lvl w:ilvl="0" w:tplc="D3DE79E6">
      <w:start w:val="19"/>
      <w:numFmt w:val="decimal"/>
      <w:lvlText w:val="%1."/>
      <w:lvlJc w:val="left"/>
      <w:pPr>
        <w:ind w:left="700" w:hanging="360"/>
      </w:pPr>
      <w:rPr>
        <w:rFonts w:hint="default"/>
        <w:b w:val="0"/>
      </w:rPr>
    </w:lvl>
    <w:lvl w:ilvl="1" w:tplc="04090019">
      <w:start w:val="1"/>
      <w:numFmt w:val="lowerLetter"/>
      <w:lvlText w:val="%2."/>
      <w:lvlJc w:val="left"/>
      <w:pPr>
        <w:ind w:left="1420" w:hanging="360"/>
      </w:pPr>
    </w:lvl>
    <w:lvl w:ilvl="2" w:tplc="0409001B">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2">
    <w:nsid w:val="567056BE"/>
    <w:multiLevelType w:val="multilevel"/>
    <w:tmpl w:val="4900FC52"/>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4"/>
        <w:szCs w:val="24"/>
        <w:u w:val="none"/>
        <w:effect w:val="none"/>
        <w:vertAlign w:val="base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23">
    <w:nsid w:val="5C0A2596"/>
    <w:multiLevelType w:val="hybridMultilevel"/>
    <w:tmpl w:val="2D081B36"/>
    <w:lvl w:ilvl="0" w:tplc="748CB3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15D798A"/>
    <w:multiLevelType w:val="hybridMultilevel"/>
    <w:tmpl w:val="EC3A17A6"/>
    <w:lvl w:ilvl="0" w:tplc="0409000F">
      <w:start w:val="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F24C11"/>
    <w:multiLevelType w:val="hybridMultilevel"/>
    <w:tmpl w:val="321CB292"/>
    <w:lvl w:ilvl="0" w:tplc="59C2D208">
      <w:start w:val="1"/>
      <w:numFmt w:val="lowerLetter"/>
      <w:lvlText w:val="%1."/>
      <w:lvlJc w:val="left"/>
      <w:pPr>
        <w:ind w:left="1560" w:hanging="8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93F70C3"/>
    <w:multiLevelType w:val="multilevel"/>
    <w:tmpl w:val="5428D92C"/>
    <w:lvl w:ilvl="0">
      <w:start w:val="1"/>
      <w:numFmt w:val="decimal"/>
      <w:lvlText w:val="%1."/>
      <w:lvlJc w:val="left"/>
      <w:pPr>
        <w:ind w:left="1155" w:hanging="435"/>
      </w:pPr>
      <w:rPr>
        <w:rFonts w:hint="default"/>
        <w:b w:val="0"/>
      </w:rPr>
    </w:lvl>
    <w:lvl w:ilvl="1">
      <w:start w:val="1"/>
      <w:numFmt w:val="lowerLetter"/>
      <w:lvlText w:val="%2."/>
      <w:lvlJc w:val="left"/>
      <w:pPr>
        <w:ind w:left="1800" w:hanging="360"/>
      </w:pPr>
      <w:rPr>
        <w:b w:val="0"/>
      </w:rPr>
    </w:lvl>
    <w:lvl w:ilvl="2">
      <w:start w:val="1"/>
      <w:numFmt w:val="lowerRoman"/>
      <w:lvlText w:val="%3."/>
      <w:lvlJc w:val="right"/>
      <w:pPr>
        <w:ind w:left="2520" w:hanging="180"/>
      </w:pPr>
      <w:rPr>
        <w:b w:val="0"/>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nsid w:val="6DF05A65"/>
    <w:multiLevelType w:val="hybridMultilevel"/>
    <w:tmpl w:val="1690DFBE"/>
    <w:lvl w:ilvl="0" w:tplc="93BAAD0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13724C5"/>
    <w:multiLevelType w:val="hybridMultilevel"/>
    <w:tmpl w:val="A9326A96"/>
    <w:lvl w:ilvl="0" w:tplc="BD20F8E8">
      <w:start w:val="1"/>
      <w:numFmt w:val="lowerLetter"/>
      <w:lvlText w:val="%1."/>
      <w:lvlJc w:val="left"/>
      <w:pPr>
        <w:ind w:left="1449" w:hanging="720"/>
      </w:pPr>
      <w:rPr>
        <w:rFonts w:hint="default"/>
      </w:rPr>
    </w:lvl>
    <w:lvl w:ilvl="1" w:tplc="04090019" w:tentative="1">
      <w:start w:val="1"/>
      <w:numFmt w:val="lowerLetter"/>
      <w:lvlText w:val="%2."/>
      <w:lvlJc w:val="left"/>
      <w:pPr>
        <w:ind w:left="1809" w:hanging="360"/>
      </w:pPr>
    </w:lvl>
    <w:lvl w:ilvl="2" w:tplc="0409001B" w:tentative="1">
      <w:start w:val="1"/>
      <w:numFmt w:val="lowerRoman"/>
      <w:lvlText w:val="%3."/>
      <w:lvlJc w:val="right"/>
      <w:pPr>
        <w:ind w:left="2529" w:hanging="180"/>
      </w:pPr>
    </w:lvl>
    <w:lvl w:ilvl="3" w:tplc="0409000F" w:tentative="1">
      <w:start w:val="1"/>
      <w:numFmt w:val="decimal"/>
      <w:lvlText w:val="%4."/>
      <w:lvlJc w:val="left"/>
      <w:pPr>
        <w:ind w:left="3249" w:hanging="360"/>
      </w:pPr>
    </w:lvl>
    <w:lvl w:ilvl="4" w:tplc="04090019" w:tentative="1">
      <w:start w:val="1"/>
      <w:numFmt w:val="lowerLetter"/>
      <w:lvlText w:val="%5."/>
      <w:lvlJc w:val="left"/>
      <w:pPr>
        <w:ind w:left="3969" w:hanging="360"/>
      </w:pPr>
    </w:lvl>
    <w:lvl w:ilvl="5" w:tplc="0409001B" w:tentative="1">
      <w:start w:val="1"/>
      <w:numFmt w:val="lowerRoman"/>
      <w:lvlText w:val="%6."/>
      <w:lvlJc w:val="right"/>
      <w:pPr>
        <w:ind w:left="4689" w:hanging="180"/>
      </w:pPr>
    </w:lvl>
    <w:lvl w:ilvl="6" w:tplc="0409000F" w:tentative="1">
      <w:start w:val="1"/>
      <w:numFmt w:val="decimal"/>
      <w:lvlText w:val="%7."/>
      <w:lvlJc w:val="left"/>
      <w:pPr>
        <w:ind w:left="5409" w:hanging="360"/>
      </w:pPr>
    </w:lvl>
    <w:lvl w:ilvl="7" w:tplc="04090019" w:tentative="1">
      <w:start w:val="1"/>
      <w:numFmt w:val="lowerLetter"/>
      <w:lvlText w:val="%8."/>
      <w:lvlJc w:val="left"/>
      <w:pPr>
        <w:ind w:left="6129" w:hanging="360"/>
      </w:pPr>
    </w:lvl>
    <w:lvl w:ilvl="8" w:tplc="0409001B" w:tentative="1">
      <w:start w:val="1"/>
      <w:numFmt w:val="lowerRoman"/>
      <w:lvlText w:val="%9."/>
      <w:lvlJc w:val="right"/>
      <w:pPr>
        <w:ind w:left="6849" w:hanging="180"/>
      </w:pPr>
    </w:lvl>
  </w:abstractNum>
  <w:abstractNum w:abstractNumId="29">
    <w:nsid w:val="73610EC4"/>
    <w:multiLevelType w:val="hybridMultilevel"/>
    <w:tmpl w:val="1A4AEA66"/>
    <w:lvl w:ilvl="0" w:tplc="94C85AC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751C7CE7"/>
    <w:multiLevelType w:val="hybridMultilevel"/>
    <w:tmpl w:val="B5948BF8"/>
    <w:lvl w:ilvl="0" w:tplc="FAC041B2">
      <w:start w:val="1"/>
      <w:numFmt w:val="low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1">
    <w:nsid w:val="767D765C"/>
    <w:multiLevelType w:val="hybridMultilevel"/>
    <w:tmpl w:val="85A44836"/>
    <w:lvl w:ilvl="0" w:tplc="4F084F88">
      <w:start w:val="16"/>
      <w:numFmt w:val="decimal"/>
      <w:lvlText w:val="%1."/>
      <w:lvlJc w:val="left"/>
      <w:pPr>
        <w:ind w:left="700" w:hanging="360"/>
      </w:pPr>
      <w:rPr>
        <w:rFonts w:hint="default"/>
        <w:b/>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2">
    <w:nsid w:val="7BA70361"/>
    <w:multiLevelType w:val="hybridMultilevel"/>
    <w:tmpl w:val="42F40150"/>
    <w:lvl w:ilvl="0" w:tplc="9E0A965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F104A58"/>
    <w:multiLevelType w:val="hybridMultilevel"/>
    <w:tmpl w:val="4D2E31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8"/>
  </w:num>
  <w:num w:numId="2">
    <w:abstractNumId w:val="7"/>
  </w:num>
  <w:num w:numId="3">
    <w:abstractNumId w:val="4"/>
  </w:num>
  <w:num w:numId="4">
    <w:abstractNumId w:val="9"/>
  </w:num>
  <w:num w:numId="5">
    <w:abstractNumId w:val="0"/>
  </w:num>
  <w:num w:numId="6">
    <w:abstractNumId w:val="11"/>
  </w:num>
  <w:num w:numId="7">
    <w:abstractNumId w:val="3"/>
  </w:num>
  <w:num w:numId="8">
    <w:abstractNumId w:val="17"/>
  </w:num>
  <w:num w:numId="9">
    <w:abstractNumId w:val="29"/>
  </w:num>
  <w:num w:numId="10">
    <w:abstractNumId w:val="33"/>
  </w:num>
  <w:num w:numId="11">
    <w:abstractNumId w:val="5"/>
  </w:num>
  <w:num w:numId="12">
    <w:abstractNumId w:val="1"/>
  </w:num>
  <w:num w:numId="13">
    <w:abstractNumId w:val="16"/>
  </w:num>
  <w:num w:numId="14">
    <w:abstractNumId w:val="22"/>
  </w:num>
  <w:num w:numId="15">
    <w:abstractNumId w:val="23"/>
  </w:num>
  <w:num w:numId="16">
    <w:abstractNumId w:val="6"/>
  </w:num>
  <w:num w:numId="17">
    <w:abstractNumId w:val="19"/>
  </w:num>
  <w:num w:numId="18">
    <w:abstractNumId w:val="26"/>
  </w:num>
  <w:num w:numId="19">
    <w:abstractNumId w:val="12"/>
  </w:num>
  <w:num w:numId="20">
    <w:abstractNumId w:val="10"/>
  </w:num>
  <w:num w:numId="21">
    <w:abstractNumId w:val="15"/>
  </w:num>
  <w:num w:numId="22">
    <w:abstractNumId w:val="24"/>
  </w:num>
  <w:num w:numId="23">
    <w:abstractNumId w:val="2"/>
  </w:num>
  <w:num w:numId="24">
    <w:abstractNumId w:val="20"/>
  </w:num>
  <w:num w:numId="25">
    <w:abstractNumId w:val="31"/>
  </w:num>
  <w:num w:numId="26">
    <w:abstractNumId w:val="21"/>
  </w:num>
  <w:num w:numId="27">
    <w:abstractNumId w:val="14"/>
  </w:num>
  <w:num w:numId="28">
    <w:abstractNumId w:val="27"/>
  </w:num>
  <w:num w:numId="29">
    <w:abstractNumId w:val="32"/>
  </w:num>
  <w:num w:numId="30">
    <w:abstractNumId w:val="8"/>
  </w:num>
  <w:num w:numId="31">
    <w:abstractNumId w:val="25"/>
  </w:num>
  <w:num w:numId="32">
    <w:abstractNumId w:val="13"/>
  </w:num>
  <w:num w:numId="33">
    <w:abstractNumId w:val="30"/>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AA7"/>
    <w:rsid w:val="0002145B"/>
    <w:rsid w:val="0004463D"/>
    <w:rsid w:val="00050A30"/>
    <w:rsid w:val="0006219A"/>
    <w:rsid w:val="00062680"/>
    <w:rsid w:val="000647FD"/>
    <w:rsid w:val="0006486B"/>
    <w:rsid w:val="00067AEE"/>
    <w:rsid w:val="000874EF"/>
    <w:rsid w:val="000969C6"/>
    <w:rsid w:val="000A34D1"/>
    <w:rsid w:val="000B05DF"/>
    <w:rsid w:val="000B4B13"/>
    <w:rsid w:val="000C018C"/>
    <w:rsid w:val="000C1862"/>
    <w:rsid w:val="000D321E"/>
    <w:rsid w:val="000D7EB4"/>
    <w:rsid w:val="000E111F"/>
    <w:rsid w:val="000E1641"/>
    <w:rsid w:val="000F450B"/>
    <w:rsid w:val="00114A65"/>
    <w:rsid w:val="00120C85"/>
    <w:rsid w:val="00123C63"/>
    <w:rsid w:val="00127501"/>
    <w:rsid w:val="00136485"/>
    <w:rsid w:val="00145B51"/>
    <w:rsid w:val="00146464"/>
    <w:rsid w:val="001540AD"/>
    <w:rsid w:val="001758B3"/>
    <w:rsid w:val="00181C2A"/>
    <w:rsid w:val="0019243A"/>
    <w:rsid w:val="001928C8"/>
    <w:rsid w:val="001C0835"/>
    <w:rsid w:val="001C7BB4"/>
    <w:rsid w:val="001F36C7"/>
    <w:rsid w:val="00202DEC"/>
    <w:rsid w:val="0020684B"/>
    <w:rsid w:val="00207870"/>
    <w:rsid w:val="00220598"/>
    <w:rsid w:val="00223A3B"/>
    <w:rsid w:val="00242ECF"/>
    <w:rsid w:val="00243665"/>
    <w:rsid w:val="00244C8D"/>
    <w:rsid w:val="00245FA2"/>
    <w:rsid w:val="002511FE"/>
    <w:rsid w:val="00263021"/>
    <w:rsid w:val="002632B7"/>
    <w:rsid w:val="002710C2"/>
    <w:rsid w:val="00273B47"/>
    <w:rsid w:val="0028651E"/>
    <w:rsid w:val="002A06CF"/>
    <w:rsid w:val="002A0912"/>
    <w:rsid w:val="002A3760"/>
    <w:rsid w:val="002A6CFF"/>
    <w:rsid w:val="002A761B"/>
    <w:rsid w:val="002B3097"/>
    <w:rsid w:val="002B7586"/>
    <w:rsid w:val="002E1356"/>
    <w:rsid w:val="002E4FF1"/>
    <w:rsid w:val="002E526A"/>
    <w:rsid w:val="002E56C7"/>
    <w:rsid w:val="002F0A2E"/>
    <w:rsid w:val="002F1477"/>
    <w:rsid w:val="002F2F20"/>
    <w:rsid w:val="002F5BE7"/>
    <w:rsid w:val="002F74FE"/>
    <w:rsid w:val="002F7A38"/>
    <w:rsid w:val="00322B6A"/>
    <w:rsid w:val="00335D23"/>
    <w:rsid w:val="00336ED9"/>
    <w:rsid w:val="00350DA8"/>
    <w:rsid w:val="00360C98"/>
    <w:rsid w:val="00364164"/>
    <w:rsid w:val="0037527B"/>
    <w:rsid w:val="00376A8C"/>
    <w:rsid w:val="00382827"/>
    <w:rsid w:val="00393B32"/>
    <w:rsid w:val="00395DF1"/>
    <w:rsid w:val="003A37F7"/>
    <w:rsid w:val="003A6AC7"/>
    <w:rsid w:val="003A7ED8"/>
    <w:rsid w:val="003D5C20"/>
    <w:rsid w:val="003D5CDE"/>
    <w:rsid w:val="003E2955"/>
    <w:rsid w:val="003E7B13"/>
    <w:rsid w:val="003F52C9"/>
    <w:rsid w:val="00406F22"/>
    <w:rsid w:val="00416394"/>
    <w:rsid w:val="004176A8"/>
    <w:rsid w:val="0043333F"/>
    <w:rsid w:val="004370C2"/>
    <w:rsid w:val="00447911"/>
    <w:rsid w:val="004524F4"/>
    <w:rsid w:val="00464416"/>
    <w:rsid w:val="004718E1"/>
    <w:rsid w:val="004774C6"/>
    <w:rsid w:val="00483C31"/>
    <w:rsid w:val="00486DD4"/>
    <w:rsid w:val="00492098"/>
    <w:rsid w:val="004A4D6A"/>
    <w:rsid w:val="004B4472"/>
    <w:rsid w:val="004B7180"/>
    <w:rsid w:val="004C1DDE"/>
    <w:rsid w:val="004C3384"/>
    <w:rsid w:val="004D6A52"/>
    <w:rsid w:val="004F5B1F"/>
    <w:rsid w:val="004F76A3"/>
    <w:rsid w:val="004F78A2"/>
    <w:rsid w:val="00520EB8"/>
    <w:rsid w:val="00521A9F"/>
    <w:rsid w:val="00523D4E"/>
    <w:rsid w:val="005309FD"/>
    <w:rsid w:val="0053490E"/>
    <w:rsid w:val="00537E3F"/>
    <w:rsid w:val="005448E7"/>
    <w:rsid w:val="005449EB"/>
    <w:rsid w:val="00552810"/>
    <w:rsid w:val="00572FC3"/>
    <w:rsid w:val="00585B74"/>
    <w:rsid w:val="0059230C"/>
    <w:rsid w:val="0059342B"/>
    <w:rsid w:val="00596333"/>
    <w:rsid w:val="00596674"/>
    <w:rsid w:val="005A6A4E"/>
    <w:rsid w:val="005B2391"/>
    <w:rsid w:val="006055E1"/>
    <w:rsid w:val="00637087"/>
    <w:rsid w:val="0064052D"/>
    <w:rsid w:val="00640AD4"/>
    <w:rsid w:val="006603D9"/>
    <w:rsid w:val="00662C70"/>
    <w:rsid w:val="00665831"/>
    <w:rsid w:val="006B3E34"/>
    <w:rsid w:val="006C0D82"/>
    <w:rsid w:val="006C5A44"/>
    <w:rsid w:val="006C6409"/>
    <w:rsid w:val="006D09D4"/>
    <w:rsid w:val="006D7CD6"/>
    <w:rsid w:val="006E7596"/>
    <w:rsid w:val="007125CD"/>
    <w:rsid w:val="007220D5"/>
    <w:rsid w:val="00731FFD"/>
    <w:rsid w:val="00733F4D"/>
    <w:rsid w:val="00752E7E"/>
    <w:rsid w:val="00757134"/>
    <w:rsid w:val="007707A0"/>
    <w:rsid w:val="0077182B"/>
    <w:rsid w:val="00776394"/>
    <w:rsid w:val="00777ACA"/>
    <w:rsid w:val="007825B3"/>
    <w:rsid w:val="007842FC"/>
    <w:rsid w:val="007939DB"/>
    <w:rsid w:val="007A3E36"/>
    <w:rsid w:val="007A581D"/>
    <w:rsid w:val="007D329F"/>
    <w:rsid w:val="007D7FA8"/>
    <w:rsid w:val="007E2A96"/>
    <w:rsid w:val="007E2E76"/>
    <w:rsid w:val="007F46F9"/>
    <w:rsid w:val="0082480E"/>
    <w:rsid w:val="0084168A"/>
    <w:rsid w:val="00845E24"/>
    <w:rsid w:val="008513A4"/>
    <w:rsid w:val="008539C8"/>
    <w:rsid w:val="00856561"/>
    <w:rsid w:val="00872E39"/>
    <w:rsid w:val="00886168"/>
    <w:rsid w:val="00887CD1"/>
    <w:rsid w:val="008A4981"/>
    <w:rsid w:val="008D13CF"/>
    <w:rsid w:val="008E29A2"/>
    <w:rsid w:val="008F79E3"/>
    <w:rsid w:val="0093287A"/>
    <w:rsid w:val="00937D8A"/>
    <w:rsid w:val="00940730"/>
    <w:rsid w:val="00954CE3"/>
    <w:rsid w:val="0096098C"/>
    <w:rsid w:val="0098733E"/>
    <w:rsid w:val="009A5B0C"/>
    <w:rsid w:val="009A5CA5"/>
    <w:rsid w:val="009B1456"/>
    <w:rsid w:val="009B39BF"/>
    <w:rsid w:val="009C1A7D"/>
    <w:rsid w:val="009D085B"/>
    <w:rsid w:val="009D37ED"/>
    <w:rsid w:val="009D4B59"/>
    <w:rsid w:val="009D5D2C"/>
    <w:rsid w:val="009E21F9"/>
    <w:rsid w:val="009E615A"/>
    <w:rsid w:val="009F0B99"/>
    <w:rsid w:val="009F38E4"/>
    <w:rsid w:val="009F7EBE"/>
    <w:rsid w:val="00A12373"/>
    <w:rsid w:val="00A1768B"/>
    <w:rsid w:val="00A31F35"/>
    <w:rsid w:val="00A33BB4"/>
    <w:rsid w:val="00A3443D"/>
    <w:rsid w:val="00A37BFD"/>
    <w:rsid w:val="00A55587"/>
    <w:rsid w:val="00A66AA7"/>
    <w:rsid w:val="00A678B5"/>
    <w:rsid w:val="00A70620"/>
    <w:rsid w:val="00A868CB"/>
    <w:rsid w:val="00AA1FA8"/>
    <w:rsid w:val="00AA2454"/>
    <w:rsid w:val="00AB2A9B"/>
    <w:rsid w:val="00AB59BB"/>
    <w:rsid w:val="00AC1775"/>
    <w:rsid w:val="00AC2D8F"/>
    <w:rsid w:val="00AD2024"/>
    <w:rsid w:val="00AD3846"/>
    <w:rsid w:val="00AD6A5E"/>
    <w:rsid w:val="00AE25A6"/>
    <w:rsid w:val="00AE3649"/>
    <w:rsid w:val="00AE7D60"/>
    <w:rsid w:val="00B00FC7"/>
    <w:rsid w:val="00B073B8"/>
    <w:rsid w:val="00B10FAB"/>
    <w:rsid w:val="00B15BE3"/>
    <w:rsid w:val="00B2441E"/>
    <w:rsid w:val="00B364FB"/>
    <w:rsid w:val="00B569DE"/>
    <w:rsid w:val="00B726FE"/>
    <w:rsid w:val="00B8530E"/>
    <w:rsid w:val="00B91856"/>
    <w:rsid w:val="00BA2452"/>
    <w:rsid w:val="00BB0311"/>
    <w:rsid w:val="00BC7D62"/>
    <w:rsid w:val="00BE1599"/>
    <w:rsid w:val="00BE59EB"/>
    <w:rsid w:val="00C039C8"/>
    <w:rsid w:val="00C14687"/>
    <w:rsid w:val="00C147F1"/>
    <w:rsid w:val="00C209EC"/>
    <w:rsid w:val="00C21E12"/>
    <w:rsid w:val="00C2514C"/>
    <w:rsid w:val="00C25FC6"/>
    <w:rsid w:val="00C2688B"/>
    <w:rsid w:val="00C356FC"/>
    <w:rsid w:val="00C35773"/>
    <w:rsid w:val="00C42ACA"/>
    <w:rsid w:val="00C44859"/>
    <w:rsid w:val="00C63578"/>
    <w:rsid w:val="00C648D4"/>
    <w:rsid w:val="00C7363E"/>
    <w:rsid w:val="00C8317D"/>
    <w:rsid w:val="00C92212"/>
    <w:rsid w:val="00C92903"/>
    <w:rsid w:val="00CD5BE9"/>
    <w:rsid w:val="00CE135A"/>
    <w:rsid w:val="00CE46C8"/>
    <w:rsid w:val="00CF2869"/>
    <w:rsid w:val="00CF49BE"/>
    <w:rsid w:val="00CF5D56"/>
    <w:rsid w:val="00D03F60"/>
    <w:rsid w:val="00D07982"/>
    <w:rsid w:val="00D14D26"/>
    <w:rsid w:val="00D31089"/>
    <w:rsid w:val="00D43133"/>
    <w:rsid w:val="00D56FEC"/>
    <w:rsid w:val="00DC45C4"/>
    <w:rsid w:val="00DC53FF"/>
    <w:rsid w:val="00DC7EEA"/>
    <w:rsid w:val="00DE018F"/>
    <w:rsid w:val="00DE165E"/>
    <w:rsid w:val="00DE21BD"/>
    <w:rsid w:val="00DE3D03"/>
    <w:rsid w:val="00DF10C1"/>
    <w:rsid w:val="00E01FA8"/>
    <w:rsid w:val="00E02518"/>
    <w:rsid w:val="00E045C1"/>
    <w:rsid w:val="00E13D8E"/>
    <w:rsid w:val="00E3038A"/>
    <w:rsid w:val="00E3776B"/>
    <w:rsid w:val="00E377B4"/>
    <w:rsid w:val="00E41DDA"/>
    <w:rsid w:val="00E5616E"/>
    <w:rsid w:val="00E57CCD"/>
    <w:rsid w:val="00E604C8"/>
    <w:rsid w:val="00E6107D"/>
    <w:rsid w:val="00E61970"/>
    <w:rsid w:val="00E63840"/>
    <w:rsid w:val="00E656EB"/>
    <w:rsid w:val="00EA1EDF"/>
    <w:rsid w:val="00EA2E26"/>
    <w:rsid w:val="00EB230E"/>
    <w:rsid w:val="00EB3931"/>
    <w:rsid w:val="00EC3A78"/>
    <w:rsid w:val="00EC7AE9"/>
    <w:rsid w:val="00EF6588"/>
    <w:rsid w:val="00EF7DB0"/>
    <w:rsid w:val="00F1318A"/>
    <w:rsid w:val="00F17F74"/>
    <w:rsid w:val="00F2383C"/>
    <w:rsid w:val="00F42672"/>
    <w:rsid w:val="00F43114"/>
    <w:rsid w:val="00F43842"/>
    <w:rsid w:val="00F46F70"/>
    <w:rsid w:val="00F52916"/>
    <w:rsid w:val="00F56D4E"/>
    <w:rsid w:val="00F67BB3"/>
    <w:rsid w:val="00F70A5B"/>
    <w:rsid w:val="00F72BF4"/>
    <w:rsid w:val="00F733C4"/>
    <w:rsid w:val="00F738B2"/>
    <w:rsid w:val="00F97AB7"/>
    <w:rsid w:val="00FA6768"/>
    <w:rsid w:val="00FB0AA9"/>
    <w:rsid w:val="00FC5AAD"/>
    <w:rsid w:val="00FC638E"/>
    <w:rsid w:val="00FC73A7"/>
    <w:rsid w:val="00FC77E6"/>
    <w:rsid w:val="00FC790C"/>
    <w:rsid w:val="00FE28CB"/>
    <w:rsid w:val="00FE6A3C"/>
    <w:rsid w:val="00FF0936"/>
    <w:rsid w:val="00FF0A48"/>
    <w:rsid w:val="00FF2EE6"/>
    <w:rsid w:val="00FF6949"/>
    <w:rsid w:val="00FF779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A18B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sid w:val="00223A3B"/>
    <w:rPr>
      <w:rFonts w:ascii="Arial" w:eastAsia="Calibr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6A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unhideWhenUsed/>
    <w:rsid w:val="00A66AA7"/>
    <w:pPr>
      <w:tabs>
        <w:tab w:val="center" w:pos="4513"/>
        <w:tab w:val="right" w:pos="9026"/>
      </w:tabs>
    </w:pPr>
  </w:style>
  <w:style w:type="paragraph" w:styleId="BodyTextIndent">
    <w:name w:val="Body Text Indent"/>
    <w:basedOn w:val="Normal"/>
    <w:rsid w:val="00A66AA7"/>
    <w:pPr>
      <w:ind w:left="330" w:hanging="330"/>
    </w:pPr>
  </w:style>
  <w:style w:type="paragraph" w:styleId="Footer">
    <w:name w:val="footer"/>
    <w:basedOn w:val="Normal"/>
    <w:rsid w:val="00C2514C"/>
    <w:pPr>
      <w:tabs>
        <w:tab w:val="center" w:pos="4153"/>
        <w:tab w:val="right" w:pos="8306"/>
      </w:tabs>
    </w:pPr>
  </w:style>
  <w:style w:type="character" w:styleId="PageNumber">
    <w:name w:val="page number"/>
    <w:basedOn w:val="DefaultParagraphFont"/>
    <w:rsid w:val="00C2514C"/>
  </w:style>
  <w:style w:type="paragraph" w:styleId="BalloonText">
    <w:name w:val="Balloon Text"/>
    <w:basedOn w:val="Normal"/>
    <w:semiHidden/>
    <w:rsid w:val="00416394"/>
    <w:rPr>
      <w:rFonts w:ascii="Tahoma" w:hAnsi="Tahoma" w:cs="Tahoma"/>
      <w:sz w:val="16"/>
      <w:szCs w:val="16"/>
    </w:rPr>
  </w:style>
  <w:style w:type="paragraph" w:customStyle="1" w:styleId="ColorfulList-Accent11">
    <w:name w:val="Colorful List - Accent 11"/>
    <w:basedOn w:val="Normal"/>
    <w:uiPriority w:val="34"/>
    <w:qFormat/>
    <w:rsid w:val="000E1641"/>
    <w:pPr>
      <w:ind w:left="720"/>
    </w:pPr>
  </w:style>
  <w:style w:type="paragraph" w:styleId="FootnoteText">
    <w:name w:val="footnote text"/>
    <w:basedOn w:val="Normal"/>
    <w:semiHidden/>
    <w:rsid w:val="005A6A4E"/>
    <w:rPr>
      <w:sz w:val="20"/>
      <w:szCs w:val="20"/>
    </w:rPr>
  </w:style>
  <w:style w:type="character" w:styleId="FootnoteReference">
    <w:name w:val="footnote reference"/>
    <w:semiHidden/>
    <w:rsid w:val="005A6A4E"/>
    <w:rPr>
      <w:vertAlign w:val="superscript"/>
    </w:rPr>
  </w:style>
  <w:style w:type="paragraph" w:customStyle="1" w:styleId="DWParaNum1">
    <w:name w:val="DW Para Num1"/>
    <w:basedOn w:val="Normal"/>
    <w:uiPriority w:val="99"/>
    <w:qFormat/>
    <w:rsid w:val="00AC2D8F"/>
    <w:pPr>
      <w:numPr>
        <w:numId w:val="14"/>
      </w:numPr>
      <w:overflowPunct w:val="0"/>
      <w:autoSpaceDE w:val="0"/>
      <w:autoSpaceDN w:val="0"/>
      <w:adjustRightInd w:val="0"/>
      <w:spacing w:after="220"/>
      <w:textAlignment w:val="baseline"/>
    </w:pPr>
    <w:rPr>
      <w:rFonts w:eastAsia="MS Minngs" w:cs="Times New Roman"/>
      <w:kern w:val="22"/>
      <w:szCs w:val="20"/>
    </w:rPr>
  </w:style>
  <w:style w:type="paragraph" w:customStyle="1" w:styleId="DWParaNum2">
    <w:name w:val="DW Para Num2"/>
    <w:basedOn w:val="Normal"/>
    <w:uiPriority w:val="99"/>
    <w:qFormat/>
    <w:rsid w:val="00AC2D8F"/>
    <w:pPr>
      <w:numPr>
        <w:ilvl w:val="1"/>
        <w:numId w:val="14"/>
      </w:numPr>
      <w:overflowPunct w:val="0"/>
      <w:autoSpaceDE w:val="0"/>
      <w:autoSpaceDN w:val="0"/>
      <w:adjustRightInd w:val="0"/>
      <w:spacing w:after="220"/>
      <w:textAlignment w:val="baseline"/>
    </w:pPr>
    <w:rPr>
      <w:rFonts w:eastAsia="MS Minngs" w:cs="Times New Roman"/>
      <w:kern w:val="22"/>
      <w:szCs w:val="20"/>
    </w:rPr>
  </w:style>
  <w:style w:type="paragraph" w:customStyle="1" w:styleId="DWParaNum3">
    <w:name w:val="DW Para Num3"/>
    <w:basedOn w:val="Normal"/>
    <w:uiPriority w:val="99"/>
    <w:qFormat/>
    <w:rsid w:val="00AC2D8F"/>
    <w:pPr>
      <w:numPr>
        <w:ilvl w:val="2"/>
        <w:numId w:val="14"/>
      </w:numPr>
      <w:overflowPunct w:val="0"/>
      <w:autoSpaceDE w:val="0"/>
      <w:autoSpaceDN w:val="0"/>
      <w:adjustRightInd w:val="0"/>
      <w:spacing w:after="220"/>
      <w:textAlignment w:val="baseline"/>
    </w:pPr>
    <w:rPr>
      <w:rFonts w:eastAsia="MS Minngs" w:cs="Times New Roman"/>
      <w:kern w:val="22"/>
      <w:szCs w:val="20"/>
    </w:rPr>
  </w:style>
  <w:style w:type="paragraph" w:customStyle="1" w:styleId="DWParaNum4">
    <w:name w:val="DW Para Num4"/>
    <w:basedOn w:val="Normal"/>
    <w:uiPriority w:val="99"/>
    <w:qFormat/>
    <w:rsid w:val="00AC2D8F"/>
    <w:pPr>
      <w:numPr>
        <w:ilvl w:val="3"/>
        <w:numId w:val="14"/>
      </w:numPr>
      <w:overflowPunct w:val="0"/>
      <w:autoSpaceDE w:val="0"/>
      <w:autoSpaceDN w:val="0"/>
      <w:adjustRightInd w:val="0"/>
      <w:spacing w:after="220"/>
      <w:textAlignment w:val="baseline"/>
    </w:pPr>
    <w:rPr>
      <w:rFonts w:eastAsia="MS Minngs" w:cs="Times New Roman"/>
      <w:kern w:val="22"/>
      <w:szCs w:val="20"/>
    </w:rPr>
  </w:style>
  <w:style w:type="paragraph" w:customStyle="1" w:styleId="DWParaNum5">
    <w:name w:val="DW Para Num5"/>
    <w:basedOn w:val="Normal"/>
    <w:uiPriority w:val="99"/>
    <w:qFormat/>
    <w:rsid w:val="00AC2D8F"/>
    <w:pPr>
      <w:numPr>
        <w:ilvl w:val="4"/>
        <w:numId w:val="14"/>
      </w:numPr>
      <w:overflowPunct w:val="0"/>
      <w:autoSpaceDE w:val="0"/>
      <w:autoSpaceDN w:val="0"/>
      <w:adjustRightInd w:val="0"/>
      <w:spacing w:after="220"/>
      <w:textAlignment w:val="baseline"/>
    </w:pPr>
    <w:rPr>
      <w:rFonts w:eastAsia="MS Minngs" w:cs="Times New Roman"/>
      <w:kern w:val="22"/>
      <w:szCs w:val="20"/>
    </w:rPr>
  </w:style>
  <w:style w:type="paragraph" w:styleId="ListParagraph">
    <w:name w:val="List Paragraph"/>
    <w:basedOn w:val="Normal"/>
    <w:uiPriority w:val="72"/>
    <w:qFormat/>
    <w:rsid w:val="00AC2D8F"/>
    <w:pPr>
      <w:ind w:left="720"/>
    </w:pPr>
  </w:style>
  <w:style w:type="character" w:styleId="CommentReference">
    <w:name w:val="annotation reference"/>
    <w:rsid w:val="00552810"/>
    <w:rPr>
      <w:sz w:val="16"/>
      <w:szCs w:val="16"/>
    </w:rPr>
  </w:style>
  <w:style w:type="paragraph" w:styleId="CommentText">
    <w:name w:val="annotation text"/>
    <w:basedOn w:val="Normal"/>
    <w:link w:val="CommentTextChar"/>
    <w:rsid w:val="00552810"/>
    <w:rPr>
      <w:sz w:val="20"/>
      <w:szCs w:val="20"/>
    </w:rPr>
  </w:style>
  <w:style w:type="character" w:customStyle="1" w:styleId="CommentTextChar">
    <w:name w:val="Comment Text Char"/>
    <w:link w:val="CommentText"/>
    <w:rsid w:val="00552810"/>
    <w:rPr>
      <w:rFonts w:ascii="Arial" w:eastAsia="Calibri" w:hAnsi="Arial" w:cs="Arial"/>
      <w:lang w:eastAsia="en-US"/>
    </w:rPr>
  </w:style>
  <w:style w:type="paragraph" w:styleId="CommentSubject">
    <w:name w:val="annotation subject"/>
    <w:basedOn w:val="CommentText"/>
    <w:next w:val="CommentText"/>
    <w:link w:val="CommentSubjectChar"/>
    <w:rsid w:val="00552810"/>
    <w:rPr>
      <w:b/>
      <w:bCs/>
    </w:rPr>
  </w:style>
  <w:style w:type="character" w:customStyle="1" w:styleId="CommentSubjectChar">
    <w:name w:val="Comment Subject Char"/>
    <w:link w:val="CommentSubject"/>
    <w:rsid w:val="00552810"/>
    <w:rPr>
      <w:rFonts w:ascii="Arial" w:eastAsia="Calibri" w:hAnsi="Arial" w:cs="Arial"/>
      <w:b/>
      <w:bCs/>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atentStyles>
  <w:style w:type="paragraph" w:default="1" w:styleId="Normal">
    <w:name w:val="Normal"/>
    <w:qFormat/>
    <w:rsid w:val="00223A3B"/>
    <w:rPr>
      <w:rFonts w:ascii="Arial" w:eastAsia="Calibr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6A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unhideWhenUsed/>
    <w:rsid w:val="00A66AA7"/>
    <w:pPr>
      <w:tabs>
        <w:tab w:val="center" w:pos="4513"/>
        <w:tab w:val="right" w:pos="9026"/>
      </w:tabs>
    </w:pPr>
  </w:style>
  <w:style w:type="paragraph" w:styleId="BodyTextIndent">
    <w:name w:val="Body Text Indent"/>
    <w:basedOn w:val="Normal"/>
    <w:rsid w:val="00A66AA7"/>
    <w:pPr>
      <w:ind w:left="330" w:hanging="330"/>
    </w:pPr>
  </w:style>
  <w:style w:type="paragraph" w:styleId="Footer">
    <w:name w:val="footer"/>
    <w:basedOn w:val="Normal"/>
    <w:rsid w:val="00C2514C"/>
    <w:pPr>
      <w:tabs>
        <w:tab w:val="center" w:pos="4153"/>
        <w:tab w:val="right" w:pos="8306"/>
      </w:tabs>
    </w:pPr>
  </w:style>
  <w:style w:type="character" w:styleId="PageNumber">
    <w:name w:val="page number"/>
    <w:basedOn w:val="DefaultParagraphFont"/>
    <w:rsid w:val="00C2514C"/>
  </w:style>
  <w:style w:type="paragraph" w:styleId="BalloonText">
    <w:name w:val="Balloon Text"/>
    <w:basedOn w:val="Normal"/>
    <w:semiHidden/>
    <w:rsid w:val="00416394"/>
    <w:rPr>
      <w:rFonts w:ascii="Tahoma" w:hAnsi="Tahoma" w:cs="Tahoma"/>
      <w:sz w:val="16"/>
      <w:szCs w:val="16"/>
    </w:rPr>
  </w:style>
  <w:style w:type="paragraph" w:customStyle="1" w:styleId="ColorfulList-Accent11">
    <w:name w:val="Colorful List - Accent 11"/>
    <w:basedOn w:val="Normal"/>
    <w:uiPriority w:val="34"/>
    <w:qFormat/>
    <w:rsid w:val="000E1641"/>
    <w:pPr>
      <w:ind w:left="720"/>
    </w:pPr>
  </w:style>
  <w:style w:type="paragraph" w:styleId="FootnoteText">
    <w:name w:val="footnote text"/>
    <w:basedOn w:val="Normal"/>
    <w:semiHidden/>
    <w:rsid w:val="005A6A4E"/>
    <w:rPr>
      <w:sz w:val="20"/>
      <w:szCs w:val="20"/>
    </w:rPr>
  </w:style>
  <w:style w:type="character" w:styleId="FootnoteReference">
    <w:name w:val="footnote reference"/>
    <w:semiHidden/>
    <w:rsid w:val="005A6A4E"/>
    <w:rPr>
      <w:vertAlign w:val="superscript"/>
    </w:rPr>
  </w:style>
  <w:style w:type="paragraph" w:customStyle="1" w:styleId="DWParaNum1">
    <w:name w:val="DW Para Num1"/>
    <w:basedOn w:val="Normal"/>
    <w:uiPriority w:val="99"/>
    <w:qFormat/>
    <w:rsid w:val="00AC2D8F"/>
    <w:pPr>
      <w:numPr>
        <w:numId w:val="14"/>
      </w:numPr>
      <w:overflowPunct w:val="0"/>
      <w:autoSpaceDE w:val="0"/>
      <w:autoSpaceDN w:val="0"/>
      <w:adjustRightInd w:val="0"/>
      <w:spacing w:after="220"/>
      <w:textAlignment w:val="baseline"/>
    </w:pPr>
    <w:rPr>
      <w:rFonts w:eastAsia="MS Minngs" w:cs="Times New Roman"/>
      <w:kern w:val="22"/>
      <w:szCs w:val="20"/>
    </w:rPr>
  </w:style>
  <w:style w:type="paragraph" w:customStyle="1" w:styleId="DWParaNum2">
    <w:name w:val="DW Para Num2"/>
    <w:basedOn w:val="Normal"/>
    <w:uiPriority w:val="99"/>
    <w:qFormat/>
    <w:rsid w:val="00AC2D8F"/>
    <w:pPr>
      <w:numPr>
        <w:ilvl w:val="1"/>
        <w:numId w:val="14"/>
      </w:numPr>
      <w:overflowPunct w:val="0"/>
      <w:autoSpaceDE w:val="0"/>
      <w:autoSpaceDN w:val="0"/>
      <w:adjustRightInd w:val="0"/>
      <w:spacing w:after="220"/>
      <w:textAlignment w:val="baseline"/>
    </w:pPr>
    <w:rPr>
      <w:rFonts w:eastAsia="MS Minngs" w:cs="Times New Roman"/>
      <w:kern w:val="22"/>
      <w:szCs w:val="20"/>
    </w:rPr>
  </w:style>
  <w:style w:type="paragraph" w:customStyle="1" w:styleId="DWParaNum3">
    <w:name w:val="DW Para Num3"/>
    <w:basedOn w:val="Normal"/>
    <w:uiPriority w:val="99"/>
    <w:qFormat/>
    <w:rsid w:val="00AC2D8F"/>
    <w:pPr>
      <w:numPr>
        <w:ilvl w:val="2"/>
        <w:numId w:val="14"/>
      </w:numPr>
      <w:overflowPunct w:val="0"/>
      <w:autoSpaceDE w:val="0"/>
      <w:autoSpaceDN w:val="0"/>
      <w:adjustRightInd w:val="0"/>
      <w:spacing w:after="220"/>
      <w:textAlignment w:val="baseline"/>
    </w:pPr>
    <w:rPr>
      <w:rFonts w:eastAsia="MS Minngs" w:cs="Times New Roman"/>
      <w:kern w:val="22"/>
      <w:szCs w:val="20"/>
    </w:rPr>
  </w:style>
  <w:style w:type="paragraph" w:customStyle="1" w:styleId="DWParaNum4">
    <w:name w:val="DW Para Num4"/>
    <w:basedOn w:val="Normal"/>
    <w:uiPriority w:val="99"/>
    <w:qFormat/>
    <w:rsid w:val="00AC2D8F"/>
    <w:pPr>
      <w:numPr>
        <w:ilvl w:val="3"/>
        <w:numId w:val="14"/>
      </w:numPr>
      <w:overflowPunct w:val="0"/>
      <w:autoSpaceDE w:val="0"/>
      <w:autoSpaceDN w:val="0"/>
      <w:adjustRightInd w:val="0"/>
      <w:spacing w:after="220"/>
      <w:textAlignment w:val="baseline"/>
    </w:pPr>
    <w:rPr>
      <w:rFonts w:eastAsia="MS Minngs" w:cs="Times New Roman"/>
      <w:kern w:val="22"/>
      <w:szCs w:val="20"/>
    </w:rPr>
  </w:style>
  <w:style w:type="paragraph" w:customStyle="1" w:styleId="DWParaNum5">
    <w:name w:val="DW Para Num5"/>
    <w:basedOn w:val="Normal"/>
    <w:uiPriority w:val="99"/>
    <w:qFormat/>
    <w:rsid w:val="00AC2D8F"/>
    <w:pPr>
      <w:numPr>
        <w:ilvl w:val="4"/>
        <w:numId w:val="14"/>
      </w:numPr>
      <w:overflowPunct w:val="0"/>
      <w:autoSpaceDE w:val="0"/>
      <w:autoSpaceDN w:val="0"/>
      <w:adjustRightInd w:val="0"/>
      <w:spacing w:after="220"/>
      <w:textAlignment w:val="baseline"/>
    </w:pPr>
    <w:rPr>
      <w:rFonts w:eastAsia="MS Minngs" w:cs="Times New Roman"/>
      <w:kern w:val="22"/>
      <w:szCs w:val="20"/>
    </w:rPr>
  </w:style>
  <w:style w:type="paragraph" w:styleId="ListParagraph">
    <w:name w:val="List Paragraph"/>
    <w:basedOn w:val="Normal"/>
    <w:uiPriority w:val="72"/>
    <w:qFormat/>
    <w:rsid w:val="00AC2D8F"/>
    <w:pPr>
      <w:ind w:left="720"/>
    </w:pPr>
  </w:style>
  <w:style w:type="character" w:styleId="CommentReference">
    <w:name w:val="annotation reference"/>
    <w:rsid w:val="00552810"/>
    <w:rPr>
      <w:sz w:val="16"/>
      <w:szCs w:val="16"/>
    </w:rPr>
  </w:style>
  <w:style w:type="paragraph" w:styleId="CommentText">
    <w:name w:val="annotation text"/>
    <w:basedOn w:val="Normal"/>
    <w:link w:val="CommentTextChar"/>
    <w:rsid w:val="00552810"/>
    <w:rPr>
      <w:sz w:val="20"/>
      <w:szCs w:val="20"/>
    </w:rPr>
  </w:style>
  <w:style w:type="character" w:customStyle="1" w:styleId="CommentTextChar">
    <w:name w:val="Comment Text Char"/>
    <w:link w:val="CommentText"/>
    <w:rsid w:val="00552810"/>
    <w:rPr>
      <w:rFonts w:ascii="Arial" w:eastAsia="Calibri" w:hAnsi="Arial" w:cs="Arial"/>
      <w:lang w:eastAsia="en-US"/>
    </w:rPr>
  </w:style>
  <w:style w:type="paragraph" w:styleId="CommentSubject">
    <w:name w:val="annotation subject"/>
    <w:basedOn w:val="CommentText"/>
    <w:next w:val="CommentText"/>
    <w:link w:val="CommentSubjectChar"/>
    <w:rsid w:val="00552810"/>
    <w:rPr>
      <w:b/>
      <w:bCs/>
    </w:rPr>
  </w:style>
  <w:style w:type="character" w:customStyle="1" w:styleId="CommentSubjectChar">
    <w:name w:val="Comment Subject Char"/>
    <w:link w:val="CommentSubject"/>
    <w:rsid w:val="00552810"/>
    <w:rPr>
      <w:rFonts w:ascii="Arial" w:eastAsia="Calibri"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641200">
      <w:bodyDiv w:val="1"/>
      <w:marLeft w:val="0"/>
      <w:marRight w:val="0"/>
      <w:marTop w:val="0"/>
      <w:marBottom w:val="0"/>
      <w:divBdr>
        <w:top w:val="none" w:sz="0" w:space="0" w:color="auto"/>
        <w:left w:val="none" w:sz="0" w:space="0" w:color="auto"/>
        <w:bottom w:val="none" w:sz="0" w:space="0" w:color="auto"/>
        <w:right w:val="none" w:sz="0" w:space="0" w:color="auto"/>
      </w:divBdr>
    </w:div>
    <w:div w:id="303704521">
      <w:bodyDiv w:val="1"/>
      <w:marLeft w:val="0"/>
      <w:marRight w:val="0"/>
      <w:marTop w:val="0"/>
      <w:marBottom w:val="0"/>
      <w:divBdr>
        <w:top w:val="none" w:sz="0" w:space="0" w:color="auto"/>
        <w:left w:val="none" w:sz="0" w:space="0" w:color="auto"/>
        <w:bottom w:val="none" w:sz="0" w:space="0" w:color="auto"/>
        <w:right w:val="none" w:sz="0" w:space="0" w:color="auto"/>
      </w:divBdr>
    </w:div>
    <w:div w:id="101103087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7</Pages>
  <Words>2204</Words>
  <Characters>12564</Characters>
  <Application>Microsoft Macintosh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S:\BSW\FDS-FDF\FD Activities\Paintballing</vt:lpstr>
    </vt:vector>
  </TitlesOfParts>
  <Company>BSA</Company>
  <LinksUpToDate>false</LinksUpToDate>
  <CharactersWithSpaces>14739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S:\BSW\FDS-FDF\FD Activities\Paintballing</dc:title>
  <dc:subject/>
  <dc:creator>30037699</dc:creator>
  <cp:keywords/>
  <dc:description/>
  <cp:lastModifiedBy>Andy Holland</cp:lastModifiedBy>
  <cp:revision>4</cp:revision>
  <cp:lastPrinted>2013-11-28T13:45:00Z</cp:lastPrinted>
  <dcterms:created xsi:type="dcterms:W3CDTF">2019-03-29T16:28:00Z</dcterms:created>
  <dcterms:modified xsi:type="dcterms:W3CDTF">2019-04-29T09:02:00Z</dcterms:modified>
</cp:coreProperties>
</file>